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E4B043" w14:textId="3AE6BE72" w:rsidR="00BA65F1" w:rsidRDefault="008B15C3">
      <w:r>
        <w:br w:type="textWrapping" w:clear="all"/>
      </w:r>
    </w:p>
    <w:p w14:paraId="054ADB3A" w14:textId="77777777" w:rsidR="00D83773" w:rsidRDefault="00D83773"/>
    <w:p w14:paraId="23C8EE3A" w14:textId="77777777" w:rsidR="00D83773" w:rsidRPr="00D83773" w:rsidRDefault="00D83773"/>
    <w:p w14:paraId="6E67FCB6" w14:textId="77777777" w:rsidR="00D83773" w:rsidRPr="00D83773" w:rsidRDefault="00D83773">
      <w:pPr>
        <w:rPr>
          <w:rFonts w:ascii="Arial" w:hAnsi="Arial" w:cs="Arial"/>
          <w:b/>
          <w:sz w:val="40"/>
          <w:szCs w:val="40"/>
        </w:rPr>
      </w:pPr>
      <w:r w:rsidRPr="00D83773">
        <w:rPr>
          <w:rFonts w:ascii="Arial" w:hAnsi="Arial" w:cs="Arial"/>
          <w:b/>
          <w:sz w:val="40"/>
          <w:szCs w:val="40"/>
        </w:rPr>
        <w:t xml:space="preserve">INFORME </w:t>
      </w:r>
    </w:p>
    <w:p w14:paraId="2656C38F" w14:textId="1AE52D41" w:rsidR="00D83773" w:rsidRPr="00D83773" w:rsidRDefault="00997A07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SEGUNDO</w:t>
      </w:r>
      <w:r w:rsidR="00FA06D8">
        <w:rPr>
          <w:rFonts w:ascii="Arial" w:hAnsi="Arial" w:cs="Arial"/>
          <w:b/>
          <w:sz w:val="40"/>
          <w:szCs w:val="40"/>
        </w:rPr>
        <w:t xml:space="preserve"> TRIMESTRE DEL</w:t>
      </w:r>
      <w:r w:rsidR="00927BC6">
        <w:rPr>
          <w:rFonts w:ascii="Arial" w:hAnsi="Arial" w:cs="Arial"/>
          <w:b/>
          <w:sz w:val="40"/>
          <w:szCs w:val="40"/>
        </w:rPr>
        <w:t xml:space="preserve"> POA</w:t>
      </w:r>
      <w:r w:rsidR="005B3EDB">
        <w:rPr>
          <w:rFonts w:ascii="Arial" w:hAnsi="Arial" w:cs="Arial"/>
          <w:b/>
          <w:sz w:val="40"/>
          <w:szCs w:val="40"/>
        </w:rPr>
        <w:t xml:space="preserve"> 202</w:t>
      </w:r>
      <w:r w:rsidR="00746EA5">
        <w:rPr>
          <w:rFonts w:ascii="Arial" w:hAnsi="Arial" w:cs="Arial"/>
          <w:b/>
          <w:sz w:val="40"/>
          <w:szCs w:val="40"/>
        </w:rPr>
        <w:t>4</w:t>
      </w:r>
    </w:p>
    <w:p w14:paraId="69991F16" w14:textId="77777777" w:rsidR="00D83773" w:rsidRDefault="00D83773"/>
    <w:p w14:paraId="324A7C8A" w14:textId="77777777" w:rsidR="00D83773" w:rsidRDefault="00D83773"/>
    <w:p w14:paraId="6E988309" w14:textId="666BB582" w:rsidR="00D83773" w:rsidRDefault="009C1027">
      <w:r>
        <w:rPr>
          <w:noProof/>
          <w:lang w:eastAsia="es-DO"/>
        </w:rPr>
        <w:drawing>
          <wp:inline distT="0" distB="0" distL="0" distR="0" wp14:anchorId="1FBE5968" wp14:editId="65416510">
            <wp:extent cx="5400040" cy="3600027"/>
            <wp:effectExtent l="0" t="0" r="0" b="635"/>
            <wp:docPr id="4" name="Imagen 4" descr="Hospital General Dr. Vinicio Calventi - Hospital Vinicio Calventi exhibe  logros en primer semestre actual gest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spital General Dr. Vinicio Calventi - Hospital Vinicio Calventi exhibe  logros en primer semestre actual gestió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00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E7E65B" w14:textId="77777777" w:rsidR="00D83773" w:rsidRDefault="00D83773"/>
    <w:p w14:paraId="4080BFA5" w14:textId="77777777" w:rsidR="006D693F" w:rsidRDefault="006D693F" w:rsidP="008B15C3">
      <w:pPr>
        <w:rPr>
          <w:rFonts w:ascii="Arial" w:hAnsi="Arial" w:cs="Arial"/>
          <w:b/>
        </w:rPr>
      </w:pPr>
    </w:p>
    <w:p w14:paraId="1D8527B6" w14:textId="68A296D1" w:rsidR="009F760C" w:rsidRDefault="00041F2B" w:rsidP="009F760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División de Formulación, </w:t>
      </w:r>
      <w:r w:rsidR="00D83773">
        <w:rPr>
          <w:rFonts w:ascii="Arial" w:hAnsi="Arial" w:cs="Arial"/>
          <w:b/>
        </w:rPr>
        <w:t xml:space="preserve">Monitoreo y </w:t>
      </w:r>
      <w:r w:rsidR="009F760C">
        <w:rPr>
          <w:rFonts w:ascii="Arial" w:hAnsi="Arial" w:cs="Arial"/>
          <w:b/>
        </w:rPr>
        <w:t>Evaluación</w:t>
      </w:r>
      <w:r>
        <w:rPr>
          <w:rFonts w:ascii="Arial" w:hAnsi="Arial" w:cs="Arial"/>
          <w:b/>
        </w:rPr>
        <w:t xml:space="preserve"> de PPP</w:t>
      </w:r>
      <w:r w:rsidR="009F760C">
        <w:rPr>
          <w:rFonts w:ascii="Arial" w:hAnsi="Arial" w:cs="Arial"/>
          <w:b/>
        </w:rPr>
        <w:t>.</w:t>
      </w:r>
    </w:p>
    <w:p w14:paraId="1851389A" w14:textId="66C57773" w:rsidR="009F760C" w:rsidRDefault="003F243B" w:rsidP="009F760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Periodo: </w:t>
      </w:r>
      <w:r w:rsidR="00997A07">
        <w:rPr>
          <w:rFonts w:ascii="Arial" w:hAnsi="Arial" w:cs="Arial"/>
          <w:b/>
        </w:rPr>
        <w:t>Abril</w:t>
      </w:r>
      <w:r>
        <w:rPr>
          <w:rFonts w:ascii="Arial" w:hAnsi="Arial" w:cs="Arial"/>
          <w:b/>
        </w:rPr>
        <w:t xml:space="preserve"> – </w:t>
      </w:r>
      <w:r w:rsidR="00997A07">
        <w:rPr>
          <w:rFonts w:ascii="Arial" w:hAnsi="Arial" w:cs="Arial"/>
          <w:b/>
        </w:rPr>
        <w:t>Junio</w:t>
      </w:r>
      <w:r w:rsidR="00746EA5">
        <w:rPr>
          <w:rFonts w:ascii="Arial" w:hAnsi="Arial" w:cs="Arial"/>
          <w:b/>
        </w:rPr>
        <w:t xml:space="preserve"> 2024</w:t>
      </w:r>
    </w:p>
    <w:p w14:paraId="7EF52A5B" w14:textId="24999FD4" w:rsidR="00D83773" w:rsidRDefault="00D83773" w:rsidP="009F760C">
      <w:pPr>
        <w:jc w:val="center"/>
        <w:rPr>
          <w:rFonts w:ascii="Arial" w:hAnsi="Arial" w:cs="Arial"/>
          <w:b/>
        </w:rPr>
      </w:pPr>
    </w:p>
    <w:p w14:paraId="2A334221" w14:textId="6ED52827" w:rsidR="006D693F" w:rsidRDefault="006D693F" w:rsidP="006D69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14:paraId="09A7506F" w14:textId="77777777" w:rsidR="006D693F" w:rsidRPr="006D693F" w:rsidRDefault="006D693F" w:rsidP="006D693F">
      <w:pPr>
        <w:rPr>
          <w:rFonts w:ascii="Arial" w:hAnsi="Arial" w:cs="Arial"/>
          <w:sz w:val="24"/>
          <w:szCs w:val="24"/>
        </w:rPr>
      </w:pPr>
    </w:p>
    <w:p w14:paraId="7A0DCEF3" w14:textId="7D50E17B" w:rsidR="0065182F" w:rsidRPr="009F212E" w:rsidRDefault="0065182F" w:rsidP="009F212E">
      <w:pPr>
        <w:rPr>
          <w:rFonts w:ascii="Arial" w:hAnsi="Arial" w:cs="Arial"/>
          <w:sz w:val="24"/>
          <w:szCs w:val="24"/>
        </w:rPr>
      </w:pPr>
    </w:p>
    <w:p w14:paraId="2E8B8A5D" w14:textId="1C85E059" w:rsidR="00DB2F5E" w:rsidRPr="009F760C" w:rsidRDefault="00DB2F5E" w:rsidP="009F760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Introducción </w:t>
      </w:r>
    </w:p>
    <w:p w14:paraId="290CF651" w14:textId="77777777" w:rsidR="009F760C" w:rsidRPr="009F760C" w:rsidRDefault="009F760C" w:rsidP="009F760C">
      <w:pPr>
        <w:pStyle w:val="Prrafodelista"/>
        <w:rPr>
          <w:rFonts w:ascii="Arial" w:hAnsi="Arial" w:cs="Arial"/>
          <w:b/>
        </w:rPr>
      </w:pPr>
    </w:p>
    <w:p w14:paraId="57120065" w14:textId="4C7EFB51" w:rsidR="00580E83" w:rsidRPr="00F97F36" w:rsidRDefault="009F760C" w:rsidP="00580E8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El Ho</w:t>
      </w:r>
      <w:r w:rsidR="00EF0FC5">
        <w:rPr>
          <w:rFonts w:ascii="Arial" w:hAnsi="Arial" w:cs="Arial"/>
        </w:rPr>
        <w:t>spital</w:t>
      </w:r>
      <w:r>
        <w:rPr>
          <w:rFonts w:ascii="Arial" w:hAnsi="Arial" w:cs="Arial"/>
        </w:rPr>
        <w:t xml:space="preserve"> Dr. Vinicio </w:t>
      </w:r>
      <w:proofErr w:type="spellStart"/>
      <w:r w:rsidR="00886D8B">
        <w:rPr>
          <w:rFonts w:ascii="Arial" w:hAnsi="Arial" w:cs="Arial"/>
        </w:rPr>
        <w:t>Calventi</w:t>
      </w:r>
      <w:proofErr w:type="spellEnd"/>
      <w:r w:rsidR="00FA06D8">
        <w:rPr>
          <w:rFonts w:ascii="Arial" w:hAnsi="Arial" w:cs="Arial"/>
        </w:rPr>
        <w:t xml:space="preserve"> </w:t>
      </w:r>
      <w:r w:rsidR="00580E83" w:rsidRPr="00184B40">
        <w:rPr>
          <w:rFonts w:ascii="Arial" w:hAnsi="Arial" w:cs="Arial"/>
        </w:rPr>
        <w:t>establece</w:t>
      </w:r>
      <w:r w:rsidR="00580E83">
        <w:rPr>
          <w:rFonts w:ascii="Arial" w:hAnsi="Arial" w:cs="Arial"/>
        </w:rPr>
        <w:t xml:space="preserve"> </w:t>
      </w:r>
      <w:r w:rsidR="00580E83" w:rsidRPr="00F97F36">
        <w:rPr>
          <w:rFonts w:ascii="Arial" w:hAnsi="Arial" w:cs="Arial"/>
        </w:rPr>
        <w:t>El Plan Operativ</w:t>
      </w:r>
      <w:r w:rsidR="00580E83">
        <w:rPr>
          <w:rFonts w:ascii="Arial" w:hAnsi="Arial" w:cs="Arial"/>
        </w:rPr>
        <w:t>o Anual como</w:t>
      </w:r>
      <w:r w:rsidR="00580E83" w:rsidRPr="00F97F36">
        <w:rPr>
          <w:rFonts w:ascii="Arial" w:hAnsi="Arial" w:cs="Arial"/>
        </w:rPr>
        <w:t xml:space="preserve"> un documento que lleva directrices </w:t>
      </w:r>
      <w:r w:rsidR="00580E83">
        <w:rPr>
          <w:rFonts w:ascii="Arial" w:hAnsi="Arial" w:cs="Arial"/>
        </w:rPr>
        <w:t>de</w:t>
      </w:r>
      <w:r w:rsidR="00580E83" w:rsidRPr="00F97F36">
        <w:rPr>
          <w:rFonts w:ascii="Arial" w:hAnsi="Arial" w:cs="Arial"/>
        </w:rPr>
        <w:t xml:space="preserve"> la correcta ejecución de las acti</w:t>
      </w:r>
      <w:r w:rsidR="00146632">
        <w:rPr>
          <w:rFonts w:ascii="Arial" w:hAnsi="Arial" w:cs="Arial"/>
        </w:rPr>
        <w:t>vidades programadas para el 2024</w:t>
      </w:r>
      <w:r w:rsidR="00580E83" w:rsidRPr="00F97F36">
        <w:rPr>
          <w:rFonts w:ascii="Arial" w:hAnsi="Arial" w:cs="Arial"/>
        </w:rPr>
        <w:t xml:space="preserve">, las mismas están orientadas al logro de las metas previas </w:t>
      </w:r>
      <w:r w:rsidR="00580E83">
        <w:rPr>
          <w:rFonts w:ascii="Arial" w:hAnsi="Arial" w:cs="Arial"/>
        </w:rPr>
        <w:t xml:space="preserve">establecidas por </w:t>
      </w:r>
      <w:r w:rsidR="00580E83" w:rsidRPr="00F97F36">
        <w:rPr>
          <w:rFonts w:ascii="Arial" w:hAnsi="Arial" w:cs="Arial"/>
        </w:rPr>
        <w:t>el S</w:t>
      </w:r>
      <w:r w:rsidR="00580E83">
        <w:rPr>
          <w:rFonts w:ascii="Arial" w:hAnsi="Arial" w:cs="Arial"/>
        </w:rPr>
        <w:t>NS</w:t>
      </w:r>
      <w:r w:rsidR="00580E83" w:rsidRPr="00F97F36">
        <w:rPr>
          <w:rFonts w:ascii="Arial" w:hAnsi="Arial" w:cs="Arial"/>
        </w:rPr>
        <w:t>.</w:t>
      </w:r>
    </w:p>
    <w:p w14:paraId="71523DE4" w14:textId="6B070B38" w:rsidR="009F760C" w:rsidRDefault="00615D7B" w:rsidP="009B0C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Es un </w:t>
      </w:r>
      <w:r w:rsidR="009F760C">
        <w:rPr>
          <w:rFonts w:ascii="Arial" w:hAnsi="Arial" w:cs="Arial"/>
        </w:rPr>
        <w:t xml:space="preserve">documento de suma importancia </w:t>
      </w:r>
      <w:r w:rsidR="00886D8B">
        <w:rPr>
          <w:rFonts w:ascii="Arial" w:hAnsi="Arial" w:cs="Arial"/>
        </w:rPr>
        <w:t xml:space="preserve">por su contenido, </w:t>
      </w:r>
      <w:r w:rsidR="00FA06D8">
        <w:rPr>
          <w:rFonts w:ascii="Arial" w:hAnsi="Arial" w:cs="Arial"/>
        </w:rPr>
        <w:t xml:space="preserve">normas, datos, </w:t>
      </w:r>
      <w:r w:rsidR="00A56A30">
        <w:rPr>
          <w:rFonts w:ascii="Arial" w:hAnsi="Arial" w:cs="Arial"/>
        </w:rPr>
        <w:t>políticas,</w:t>
      </w:r>
      <w:r w:rsidR="00FA06D8">
        <w:rPr>
          <w:rFonts w:ascii="Arial" w:hAnsi="Arial" w:cs="Arial"/>
        </w:rPr>
        <w:t xml:space="preserve"> procedimientos y </w:t>
      </w:r>
      <w:r w:rsidR="00A56A30">
        <w:rPr>
          <w:rFonts w:ascii="Arial" w:hAnsi="Arial" w:cs="Arial"/>
        </w:rPr>
        <w:t>manuales que</w:t>
      </w:r>
      <w:r w:rsidR="007F4CC9">
        <w:rPr>
          <w:rFonts w:ascii="Arial" w:hAnsi="Arial" w:cs="Arial"/>
        </w:rPr>
        <w:t xml:space="preserve"> nos permiten la correcta ejecución de las actividades programadas por el Servicio </w:t>
      </w:r>
      <w:r w:rsidR="007F4CC9" w:rsidRPr="00F97F36">
        <w:rPr>
          <w:rFonts w:ascii="Arial" w:hAnsi="Arial" w:cs="Arial"/>
        </w:rPr>
        <w:t>Nacional de Salud</w:t>
      </w:r>
      <w:r w:rsidR="00DB35CA" w:rsidRPr="00F97F36">
        <w:rPr>
          <w:rFonts w:ascii="Arial" w:hAnsi="Arial" w:cs="Arial"/>
        </w:rPr>
        <w:t>.</w:t>
      </w:r>
    </w:p>
    <w:p w14:paraId="08465C48" w14:textId="77777777" w:rsidR="00460C4A" w:rsidRDefault="00460C4A" w:rsidP="009B0C3E">
      <w:pPr>
        <w:jc w:val="both"/>
        <w:rPr>
          <w:rFonts w:ascii="Arial" w:hAnsi="Arial" w:cs="Arial"/>
        </w:rPr>
      </w:pPr>
    </w:p>
    <w:p w14:paraId="25C82934" w14:textId="5AB040DD" w:rsidR="00982B16" w:rsidRDefault="00982B16" w:rsidP="009B0C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Nuestro método de evaluación es el monitoreo </w:t>
      </w:r>
      <w:r w:rsidR="00FD7E9C">
        <w:rPr>
          <w:rFonts w:ascii="Arial" w:hAnsi="Arial" w:cs="Arial"/>
        </w:rPr>
        <w:t>interno que se ha basado en datos obtenidos a través</w:t>
      </w:r>
      <w:r w:rsidR="00B661A2">
        <w:rPr>
          <w:rFonts w:ascii="Arial" w:hAnsi="Arial" w:cs="Arial"/>
        </w:rPr>
        <w:t xml:space="preserve"> </w:t>
      </w:r>
      <w:r w:rsidR="00FD7E9C">
        <w:rPr>
          <w:rFonts w:ascii="Arial" w:hAnsi="Arial" w:cs="Arial"/>
        </w:rPr>
        <w:t>de observaciones del desempeño de las 24</w:t>
      </w:r>
      <w:r w:rsidR="00DB0800">
        <w:rPr>
          <w:rFonts w:ascii="Arial" w:hAnsi="Arial" w:cs="Arial"/>
        </w:rPr>
        <w:t xml:space="preserve"> dependencias</w:t>
      </w:r>
      <w:r w:rsidR="00FD7E9C">
        <w:rPr>
          <w:rFonts w:ascii="Arial" w:hAnsi="Arial" w:cs="Arial"/>
        </w:rPr>
        <w:t xml:space="preserve"> funcionales relacionadas con los indicadores de </w:t>
      </w:r>
      <w:r w:rsidR="00B661A2">
        <w:rPr>
          <w:rFonts w:ascii="Arial" w:hAnsi="Arial" w:cs="Arial"/>
        </w:rPr>
        <w:t>medición</w:t>
      </w:r>
      <w:r w:rsidR="00FD7E9C">
        <w:rPr>
          <w:rFonts w:ascii="Arial" w:hAnsi="Arial" w:cs="Arial"/>
        </w:rPr>
        <w:t xml:space="preserve"> y autoevaluación según el cumplimiento</w:t>
      </w:r>
      <w:r w:rsidR="00DB0800">
        <w:rPr>
          <w:rFonts w:ascii="Arial" w:hAnsi="Arial" w:cs="Arial"/>
        </w:rPr>
        <w:t xml:space="preserve"> de nuestro hospita</w:t>
      </w:r>
      <w:r w:rsidR="00570618">
        <w:rPr>
          <w:rFonts w:ascii="Arial" w:hAnsi="Arial" w:cs="Arial"/>
        </w:rPr>
        <w:t xml:space="preserve">l con la finalidad de </w:t>
      </w:r>
      <w:r w:rsidR="0067108E">
        <w:rPr>
          <w:rFonts w:ascii="Arial" w:hAnsi="Arial" w:cs="Arial"/>
        </w:rPr>
        <w:t>continuar</w:t>
      </w:r>
      <w:r w:rsidR="00570618">
        <w:rPr>
          <w:rFonts w:ascii="Arial" w:hAnsi="Arial" w:cs="Arial"/>
        </w:rPr>
        <w:t xml:space="preserve"> con el fortalecimiento </w:t>
      </w:r>
      <w:r w:rsidR="0067108E">
        <w:rPr>
          <w:rFonts w:ascii="Arial" w:hAnsi="Arial" w:cs="Arial"/>
        </w:rPr>
        <w:t>d</w:t>
      </w:r>
      <w:r w:rsidR="00570618">
        <w:rPr>
          <w:rFonts w:ascii="Arial" w:hAnsi="Arial" w:cs="Arial"/>
        </w:rPr>
        <w:t>el mismo.</w:t>
      </w:r>
    </w:p>
    <w:p w14:paraId="3BEEB849" w14:textId="7B14BC47" w:rsidR="00D00BAE" w:rsidRDefault="00D00BAE" w:rsidP="009B0C3E">
      <w:pPr>
        <w:jc w:val="both"/>
        <w:rPr>
          <w:rFonts w:ascii="Arial" w:hAnsi="Arial" w:cs="Arial"/>
        </w:rPr>
      </w:pPr>
      <w:r w:rsidRPr="00D00BAE">
        <w:rPr>
          <w:rFonts w:ascii="Arial" w:hAnsi="Arial" w:cs="Arial"/>
        </w:rPr>
        <w:t>El</w:t>
      </w:r>
      <w:r w:rsidR="00615D7B">
        <w:rPr>
          <w:rFonts w:ascii="Arial" w:hAnsi="Arial" w:cs="Arial"/>
        </w:rPr>
        <w:t xml:space="preserve"> POA </w:t>
      </w:r>
      <w:r w:rsidRPr="00D00BAE">
        <w:rPr>
          <w:rFonts w:ascii="Arial" w:hAnsi="Arial" w:cs="Arial"/>
        </w:rPr>
        <w:t>representa la intención de generar procesos de mejoramiento continuo y auto evaluación desde cada una de las áreas, haciendo procesos constructivos para sus usuarios internos y externos, así como la asignación de recursos humanos, financieros</w:t>
      </w:r>
      <w:r w:rsidR="00615D7B">
        <w:rPr>
          <w:rFonts w:ascii="Arial" w:hAnsi="Arial" w:cs="Arial"/>
        </w:rPr>
        <w:t xml:space="preserve">, y materiales para las </w:t>
      </w:r>
      <w:r w:rsidR="00615D7B" w:rsidRPr="00D00BAE">
        <w:rPr>
          <w:rFonts w:ascii="Arial" w:hAnsi="Arial" w:cs="Arial"/>
        </w:rPr>
        <w:t>acciones</w:t>
      </w:r>
      <w:r w:rsidRPr="00D00BAE">
        <w:rPr>
          <w:rFonts w:ascii="Arial" w:hAnsi="Arial" w:cs="Arial"/>
        </w:rPr>
        <w:t xml:space="preserve"> que harán posible el cumplimiento de las metas y resultados esperados.</w:t>
      </w:r>
    </w:p>
    <w:p w14:paraId="6587EDE5" w14:textId="2ABE5F02" w:rsidR="00FD7E9C" w:rsidRDefault="00FD7E9C" w:rsidP="009B0C3E">
      <w:pPr>
        <w:jc w:val="both"/>
        <w:rPr>
          <w:rFonts w:ascii="Arial" w:hAnsi="Arial" w:cs="Arial"/>
        </w:rPr>
      </w:pPr>
    </w:p>
    <w:p w14:paraId="072278E3" w14:textId="612554D2" w:rsidR="008133FF" w:rsidRPr="00A10488" w:rsidRDefault="00D00BAE" w:rsidP="00A10488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</w:t>
      </w:r>
      <w:r w:rsidR="002B1D48">
        <w:rPr>
          <w:rFonts w:ascii="Arial" w:hAnsi="Arial" w:cs="Arial"/>
          <w:b/>
          <w:sz w:val="24"/>
          <w:szCs w:val="24"/>
        </w:rPr>
        <w:t>Continuación,</w:t>
      </w:r>
      <w:r>
        <w:rPr>
          <w:rFonts w:ascii="Arial" w:hAnsi="Arial" w:cs="Arial"/>
          <w:b/>
          <w:sz w:val="24"/>
          <w:szCs w:val="24"/>
        </w:rPr>
        <w:t xml:space="preserve"> presentamos el </w:t>
      </w:r>
      <w:r w:rsidR="00DB2F5E">
        <w:rPr>
          <w:rFonts w:ascii="Arial" w:hAnsi="Arial" w:cs="Arial"/>
          <w:b/>
          <w:sz w:val="24"/>
          <w:szCs w:val="24"/>
        </w:rPr>
        <w:t xml:space="preserve">Cumplimiento del Plan Operativo Anual del </w:t>
      </w:r>
      <w:r w:rsidR="002A601C">
        <w:rPr>
          <w:rFonts w:ascii="Arial" w:hAnsi="Arial" w:cs="Arial"/>
          <w:b/>
          <w:sz w:val="24"/>
          <w:szCs w:val="24"/>
        </w:rPr>
        <w:t>segundo</w:t>
      </w:r>
      <w:r w:rsidR="00DB2F5E">
        <w:rPr>
          <w:rFonts w:ascii="Arial" w:hAnsi="Arial" w:cs="Arial"/>
          <w:b/>
          <w:sz w:val="24"/>
          <w:szCs w:val="24"/>
        </w:rPr>
        <w:t xml:space="preserve"> Trimestre</w:t>
      </w:r>
      <w:r w:rsidR="00DA69E7">
        <w:rPr>
          <w:rFonts w:ascii="Arial" w:hAnsi="Arial" w:cs="Arial"/>
          <w:b/>
          <w:sz w:val="24"/>
          <w:szCs w:val="24"/>
        </w:rPr>
        <w:t xml:space="preserve"> 202</w:t>
      </w:r>
      <w:r w:rsidR="00146632">
        <w:rPr>
          <w:rFonts w:ascii="Arial" w:hAnsi="Arial" w:cs="Arial"/>
          <w:b/>
          <w:sz w:val="24"/>
          <w:szCs w:val="24"/>
        </w:rPr>
        <w:t>4</w:t>
      </w:r>
      <w:r w:rsidR="00DB2F5E" w:rsidRPr="009F760C">
        <w:rPr>
          <w:rFonts w:ascii="Arial" w:hAnsi="Arial" w:cs="Arial"/>
          <w:b/>
          <w:sz w:val="24"/>
          <w:szCs w:val="24"/>
        </w:rPr>
        <w:t>.</w:t>
      </w:r>
    </w:p>
    <w:p w14:paraId="62E39EAE" w14:textId="0C7B0748" w:rsidR="00B661A2" w:rsidRDefault="00A40B48" w:rsidP="003F6A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El siguiente informe corresponde al monitoreo,</w:t>
      </w:r>
      <w:r w:rsidR="00D00B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evaluación y seg</w:t>
      </w:r>
      <w:r w:rsidR="00615D7B">
        <w:rPr>
          <w:rFonts w:ascii="Arial" w:hAnsi="Arial" w:cs="Arial"/>
        </w:rPr>
        <w:t>uimiento de las actividades programadas</w:t>
      </w:r>
      <w:r w:rsidR="00580E83">
        <w:rPr>
          <w:rFonts w:ascii="Arial" w:hAnsi="Arial" w:cs="Arial"/>
        </w:rPr>
        <w:t xml:space="preserve"> del POA </w:t>
      </w:r>
      <w:r>
        <w:rPr>
          <w:rFonts w:ascii="Arial" w:hAnsi="Arial" w:cs="Arial"/>
        </w:rPr>
        <w:t xml:space="preserve">del </w:t>
      </w:r>
      <w:r w:rsidR="007A163E">
        <w:rPr>
          <w:rFonts w:ascii="Arial" w:hAnsi="Arial" w:cs="Arial"/>
        </w:rPr>
        <w:t>primer</w:t>
      </w:r>
      <w:r w:rsidR="00A10488">
        <w:rPr>
          <w:rFonts w:ascii="Arial" w:hAnsi="Arial" w:cs="Arial"/>
        </w:rPr>
        <w:t xml:space="preserve"> segundo trimestre tiene</w:t>
      </w:r>
      <w:r w:rsidR="00FD7E9C">
        <w:rPr>
          <w:rFonts w:ascii="Arial" w:hAnsi="Arial" w:cs="Arial"/>
        </w:rPr>
        <w:t xml:space="preserve"> como propósito dar a conocer los logros y el seguim</w:t>
      </w:r>
      <w:r w:rsidR="00F05977">
        <w:rPr>
          <w:rFonts w:ascii="Arial" w:hAnsi="Arial" w:cs="Arial"/>
        </w:rPr>
        <w:t>iento durante el periodo abril-junio</w:t>
      </w:r>
      <w:r w:rsidR="007A163E">
        <w:rPr>
          <w:rFonts w:ascii="Arial" w:hAnsi="Arial" w:cs="Arial"/>
        </w:rPr>
        <w:t xml:space="preserve"> 2024</w:t>
      </w:r>
      <w:r w:rsidR="009F212E">
        <w:rPr>
          <w:rFonts w:ascii="Arial" w:hAnsi="Arial" w:cs="Arial"/>
        </w:rPr>
        <w:t>.</w:t>
      </w:r>
    </w:p>
    <w:p w14:paraId="710A7951" w14:textId="1220EC55" w:rsidR="00A10488" w:rsidRPr="00A10488" w:rsidRDefault="00A10488" w:rsidP="003F6AAB">
      <w:pPr>
        <w:jc w:val="both"/>
        <w:rPr>
          <w:rFonts w:ascii="Arial" w:hAnsi="Arial" w:cs="Arial"/>
        </w:rPr>
      </w:pPr>
    </w:p>
    <w:tbl>
      <w:tblPr>
        <w:tblW w:w="2354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4"/>
        <w:gridCol w:w="1348"/>
        <w:gridCol w:w="1198"/>
        <w:gridCol w:w="1583"/>
      </w:tblGrid>
      <w:tr w:rsidR="002815D8" w:rsidRPr="002815D8" w14:paraId="4F5ACA17" w14:textId="77777777" w:rsidTr="002815D8">
        <w:trPr>
          <w:trHeight w:val="237"/>
        </w:trPr>
        <w:tc>
          <w:tcPr>
            <w:tcW w:w="235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2F75B5"/>
            <w:noWrap/>
            <w:vAlign w:val="center"/>
            <w:hideMark/>
          </w:tcPr>
          <w:p w14:paraId="0AFE0D8E" w14:textId="77777777" w:rsidR="002815D8" w:rsidRPr="002815D8" w:rsidRDefault="002815D8" w:rsidP="002815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2815D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DO"/>
              </w:rPr>
              <w:t xml:space="preserve">Logro y Seguimiento Plan Operativo Anual POA </w:t>
            </w:r>
          </w:p>
        </w:tc>
      </w:tr>
      <w:tr w:rsidR="002815D8" w:rsidRPr="002815D8" w14:paraId="32735B87" w14:textId="77777777" w:rsidTr="002815D8">
        <w:trPr>
          <w:trHeight w:val="248"/>
        </w:trPr>
        <w:tc>
          <w:tcPr>
            <w:tcW w:w="20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2F75B5"/>
            <w:noWrap/>
            <w:vAlign w:val="center"/>
            <w:hideMark/>
          </w:tcPr>
          <w:p w14:paraId="6907B576" w14:textId="72285DD0" w:rsidR="002815D8" w:rsidRPr="002815D8" w:rsidRDefault="00A10488" w:rsidP="002815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DO"/>
              </w:rPr>
              <w:t>S</w:t>
            </w:r>
            <w:r w:rsidR="002815D8" w:rsidRPr="002815D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DO"/>
              </w:rPr>
              <w:t>egundo Trimestre 2024.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75B5"/>
            <w:noWrap/>
            <w:vAlign w:val="center"/>
            <w:hideMark/>
          </w:tcPr>
          <w:p w14:paraId="67C9594A" w14:textId="77777777" w:rsidR="002815D8" w:rsidRPr="002815D8" w:rsidRDefault="002815D8" w:rsidP="002815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2815D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DO"/>
              </w:rPr>
              <w:t> </w:t>
            </w:r>
          </w:p>
        </w:tc>
      </w:tr>
      <w:tr w:rsidR="002815D8" w:rsidRPr="002815D8" w14:paraId="62436B0C" w14:textId="77777777" w:rsidTr="002815D8">
        <w:trPr>
          <w:trHeight w:val="462"/>
        </w:trPr>
        <w:tc>
          <w:tcPr>
            <w:tcW w:w="1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0E8B1640" w14:textId="77777777" w:rsidR="002815D8" w:rsidRPr="002815D8" w:rsidRDefault="002815D8" w:rsidP="002815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2815D8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 xml:space="preserve">MES 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08E13E50" w14:textId="77777777" w:rsidR="002815D8" w:rsidRPr="002815D8" w:rsidRDefault="002815D8" w:rsidP="002815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2815D8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 xml:space="preserve">Actividades programadas 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44204B38" w14:textId="77777777" w:rsidR="002815D8" w:rsidRPr="002815D8" w:rsidRDefault="002815D8" w:rsidP="002815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2815D8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 xml:space="preserve">Actividades ejecutadas 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25F27A1D" w14:textId="77777777" w:rsidR="002815D8" w:rsidRPr="002815D8" w:rsidRDefault="002815D8" w:rsidP="002815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2815D8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 xml:space="preserve">Actividades Reprogramadas </w:t>
            </w:r>
          </w:p>
        </w:tc>
      </w:tr>
      <w:tr w:rsidR="002815D8" w:rsidRPr="002815D8" w14:paraId="2D4FAB81" w14:textId="77777777" w:rsidTr="002815D8">
        <w:trPr>
          <w:trHeight w:val="237"/>
        </w:trPr>
        <w:tc>
          <w:tcPr>
            <w:tcW w:w="1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6E9442" w14:textId="77777777" w:rsidR="002815D8" w:rsidRPr="002815D8" w:rsidRDefault="002815D8" w:rsidP="002815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2815D8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A8D34" w14:textId="77777777" w:rsidR="002815D8" w:rsidRPr="002815D8" w:rsidRDefault="002815D8" w:rsidP="002815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2815D8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7ECF1" w14:textId="77777777" w:rsidR="002815D8" w:rsidRPr="002815D8" w:rsidRDefault="002815D8" w:rsidP="002815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2815D8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9A659" w14:textId="77777777" w:rsidR="002815D8" w:rsidRPr="002815D8" w:rsidRDefault="002815D8" w:rsidP="002815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2815D8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 </w:t>
            </w:r>
          </w:p>
        </w:tc>
      </w:tr>
      <w:tr w:rsidR="002815D8" w:rsidRPr="002815D8" w14:paraId="38303223" w14:textId="77777777" w:rsidTr="002815D8">
        <w:trPr>
          <w:trHeight w:val="237"/>
        </w:trPr>
        <w:tc>
          <w:tcPr>
            <w:tcW w:w="1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73416A" w14:textId="77777777" w:rsidR="002815D8" w:rsidRPr="002815D8" w:rsidRDefault="002815D8" w:rsidP="002815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2815D8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ABRIL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A15946" w14:textId="77777777" w:rsidR="002815D8" w:rsidRPr="002815D8" w:rsidRDefault="002815D8" w:rsidP="002815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815D8">
              <w:rPr>
                <w:rFonts w:ascii="Calibri" w:eastAsia="Times New Roman" w:hAnsi="Calibri" w:cs="Calibri"/>
                <w:color w:val="000000"/>
                <w:lang w:eastAsia="es-DO"/>
              </w:rPr>
              <w:t>44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EA9D22" w14:textId="77777777" w:rsidR="002815D8" w:rsidRPr="002815D8" w:rsidRDefault="002815D8" w:rsidP="002815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815D8">
              <w:rPr>
                <w:rFonts w:ascii="Calibri" w:eastAsia="Times New Roman" w:hAnsi="Calibri" w:cs="Calibri"/>
                <w:color w:val="000000"/>
                <w:lang w:eastAsia="es-DO"/>
              </w:rPr>
              <w:t>41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9AFEDD" w14:textId="77777777" w:rsidR="002815D8" w:rsidRPr="002815D8" w:rsidRDefault="002815D8" w:rsidP="002815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815D8">
              <w:rPr>
                <w:rFonts w:ascii="Calibri" w:eastAsia="Times New Roman" w:hAnsi="Calibri" w:cs="Calibri"/>
                <w:color w:val="000000"/>
                <w:lang w:eastAsia="es-DO"/>
              </w:rPr>
              <w:t>1</w:t>
            </w:r>
          </w:p>
        </w:tc>
      </w:tr>
      <w:tr w:rsidR="002815D8" w:rsidRPr="002815D8" w14:paraId="697B2799" w14:textId="77777777" w:rsidTr="002815D8">
        <w:trPr>
          <w:trHeight w:val="237"/>
        </w:trPr>
        <w:tc>
          <w:tcPr>
            <w:tcW w:w="1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037FE" w14:textId="77777777" w:rsidR="002815D8" w:rsidRPr="002815D8" w:rsidRDefault="002815D8" w:rsidP="002815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2815D8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70C57F" w14:textId="77777777" w:rsidR="002815D8" w:rsidRPr="002815D8" w:rsidRDefault="002815D8" w:rsidP="002815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815D8">
              <w:rPr>
                <w:rFonts w:ascii="Calibri" w:eastAsia="Times New Roman" w:hAnsi="Calibri" w:cs="Calibri"/>
                <w:color w:val="000000"/>
                <w:lang w:eastAsia="es-DO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5551C8" w14:textId="77777777" w:rsidR="002815D8" w:rsidRPr="002815D8" w:rsidRDefault="002815D8" w:rsidP="002815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815D8">
              <w:rPr>
                <w:rFonts w:ascii="Calibri" w:eastAsia="Times New Roman" w:hAnsi="Calibri" w:cs="Calibri"/>
                <w:color w:val="000000"/>
                <w:lang w:eastAsia="es-DO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F4BC9" w14:textId="77777777" w:rsidR="002815D8" w:rsidRPr="002815D8" w:rsidRDefault="002815D8" w:rsidP="002815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815D8">
              <w:rPr>
                <w:rFonts w:ascii="Calibri" w:eastAsia="Times New Roman" w:hAnsi="Calibri" w:cs="Calibri"/>
                <w:color w:val="000000"/>
                <w:lang w:eastAsia="es-DO"/>
              </w:rPr>
              <w:t> </w:t>
            </w:r>
          </w:p>
        </w:tc>
      </w:tr>
      <w:tr w:rsidR="002815D8" w:rsidRPr="002815D8" w14:paraId="764D84FA" w14:textId="77777777" w:rsidTr="002815D8">
        <w:trPr>
          <w:trHeight w:val="237"/>
        </w:trPr>
        <w:tc>
          <w:tcPr>
            <w:tcW w:w="1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AB00A9" w14:textId="77777777" w:rsidR="002815D8" w:rsidRPr="002815D8" w:rsidRDefault="002815D8" w:rsidP="002815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2815D8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MAYO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451256" w14:textId="77777777" w:rsidR="002815D8" w:rsidRPr="002815D8" w:rsidRDefault="002815D8" w:rsidP="002815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815D8">
              <w:rPr>
                <w:rFonts w:ascii="Calibri" w:eastAsia="Times New Roman" w:hAnsi="Calibri" w:cs="Calibri"/>
                <w:color w:val="000000"/>
                <w:lang w:eastAsia="es-DO"/>
              </w:rPr>
              <w:t>42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D36E6" w14:textId="77777777" w:rsidR="002815D8" w:rsidRPr="002815D8" w:rsidRDefault="002815D8" w:rsidP="002815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815D8">
              <w:rPr>
                <w:rFonts w:ascii="Calibri" w:eastAsia="Times New Roman" w:hAnsi="Calibri" w:cs="Calibri"/>
                <w:color w:val="000000"/>
                <w:lang w:eastAsia="es-DO"/>
              </w:rPr>
              <w:t>38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8FDE3C" w14:textId="77777777" w:rsidR="002815D8" w:rsidRPr="002815D8" w:rsidRDefault="002815D8" w:rsidP="002815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815D8">
              <w:rPr>
                <w:rFonts w:ascii="Calibri" w:eastAsia="Times New Roman" w:hAnsi="Calibri" w:cs="Calibri"/>
                <w:color w:val="000000"/>
                <w:lang w:eastAsia="es-DO"/>
              </w:rPr>
              <w:t>2</w:t>
            </w:r>
          </w:p>
        </w:tc>
      </w:tr>
      <w:tr w:rsidR="002815D8" w:rsidRPr="002815D8" w14:paraId="4A4C95BD" w14:textId="77777777" w:rsidTr="002815D8">
        <w:trPr>
          <w:trHeight w:val="237"/>
        </w:trPr>
        <w:tc>
          <w:tcPr>
            <w:tcW w:w="1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F35B37" w14:textId="77777777" w:rsidR="002815D8" w:rsidRPr="002815D8" w:rsidRDefault="002815D8" w:rsidP="002815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2815D8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FF1224" w14:textId="77777777" w:rsidR="002815D8" w:rsidRPr="002815D8" w:rsidRDefault="002815D8" w:rsidP="002815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815D8">
              <w:rPr>
                <w:rFonts w:ascii="Calibri" w:eastAsia="Times New Roman" w:hAnsi="Calibri" w:cs="Calibri"/>
                <w:color w:val="000000"/>
                <w:lang w:eastAsia="es-DO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7BBA8" w14:textId="77777777" w:rsidR="002815D8" w:rsidRPr="002815D8" w:rsidRDefault="002815D8" w:rsidP="002815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815D8">
              <w:rPr>
                <w:rFonts w:ascii="Calibri" w:eastAsia="Times New Roman" w:hAnsi="Calibri" w:cs="Calibri"/>
                <w:color w:val="000000"/>
                <w:lang w:eastAsia="es-DO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96E7EF" w14:textId="77777777" w:rsidR="002815D8" w:rsidRPr="002815D8" w:rsidRDefault="002815D8" w:rsidP="002815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815D8">
              <w:rPr>
                <w:rFonts w:ascii="Calibri" w:eastAsia="Times New Roman" w:hAnsi="Calibri" w:cs="Calibri"/>
                <w:color w:val="000000"/>
                <w:lang w:eastAsia="es-DO"/>
              </w:rPr>
              <w:t> </w:t>
            </w:r>
          </w:p>
        </w:tc>
      </w:tr>
      <w:tr w:rsidR="002815D8" w:rsidRPr="002815D8" w14:paraId="6CAA7239" w14:textId="77777777" w:rsidTr="002815D8">
        <w:trPr>
          <w:trHeight w:val="237"/>
        </w:trPr>
        <w:tc>
          <w:tcPr>
            <w:tcW w:w="1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194C4C" w14:textId="77777777" w:rsidR="002815D8" w:rsidRPr="002815D8" w:rsidRDefault="002815D8" w:rsidP="002815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2815D8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JUNIO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90FB3E" w14:textId="77777777" w:rsidR="002815D8" w:rsidRPr="002815D8" w:rsidRDefault="002815D8" w:rsidP="002815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815D8">
              <w:rPr>
                <w:rFonts w:ascii="Calibri" w:eastAsia="Times New Roman" w:hAnsi="Calibri" w:cs="Calibri"/>
                <w:color w:val="000000"/>
                <w:lang w:eastAsia="es-DO"/>
              </w:rPr>
              <w:t>83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034845" w14:textId="77777777" w:rsidR="002815D8" w:rsidRPr="002815D8" w:rsidRDefault="002815D8" w:rsidP="002815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815D8">
              <w:rPr>
                <w:rFonts w:ascii="Calibri" w:eastAsia="Times New Roman" w:hAnsi="Calibri" w:cs="Calibri"/>
                <w:color w:val="000000"/>
                <w:lang w:eastAsia="es-DO"/>
              </w:rPr>
              <w:t>74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87B9A" w14:textId="77777777" w:rsidR="002815D8" w:rsidRPr="002815D8" w:rsidRDefault="002815D8" w:rsidP="002815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815D8">
              <w:rPr>
                <w:rFonts w:ascii="Calibri" w:eastAsia="Times New Roman" w:hAnsi="Calibri" w:cs="Calibri"/>
                <w:color w:val="000000"/>
                <w:lang w:eastAsia="es-DO"/>
              </w:rPr>
              <w:t>3</w:t>
            </w:r>
          </w:p>
        </w:tc>
      </w:tr>
      <w:tr w:rsidR="002815D8" w:rsidRPr="002815D8" w14:paraId="3FC4E4A2" w14:textId="77777777" w:rsidTr="002815D8">
        <w:trPr>
          <w:trHeight w:val="237"/>
        </w:trPr>
        <w:tc>
          <w:tcPr>
            <w:tcW w:w="1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CE626" w14:textId="77777777" w:rsidR="002815D8" w:rsidRPr="002815D8" w:rsidRDefault="002815D8" w:rsidP="002815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815D8">
              <w:rPr>
                <w:rFonts w:ascii="Calibri" w:eastAsia="Times New Roman" w:hAnsi="Calibri" w:cs="Calibri"/>
                <w:color w:val="000000"/>
                <w:lang w:eastAsia="es-DO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619F1" w14:textId="77777777" w:rsidR="002815D8" w:rsidRPr="002815D8" w:rsidRDefault="002815D8" w:rsidP="002815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815D8">
              <w:rPr>
                <w:rFonts w:ascii="Calibri" w:eastAsia="Times New Roman" w:hAnsi="Calibri" w:cs="Calibri"/>
                <w:color w:val="000000"/>
                <w:lang w:eastAsia="es-DO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5E2019" w14:textId="77777777" w:rsidR="002815D8" w:rsidRPr="002815D8" w:rsidRDefault="002815D8" w:rsidP="002815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815D8">
              <w:rPr>
                <w:rFonts w:ascii="Calibri" w:eastAsia="Times New Roman" w:hAnsi="Calibri" w:cs="Calibri"/>
                <w:color w:val="000000"/>
                <w:lang w:eastAsia="es-DO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0227FC" w14:textId="77777777" w:rsidR="002815D8" w:rsidRPr="002815D8" w:rsidRDefault="002815D8" w:rsidP="002815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2815D8">
              <w:rPr>
                <w:rFonts w:ascii="Calibri" w:eastAsia="Times New Roman" w:hAnsi="Calibri" w:cs="Calibri"/>
                <w:color w:val="000000"/>
                <w:lang w:eastAsia="es-DO"/>
              </w:rPr>
              <w:t> </w:t>
            </w:r>
          </w:p>
        </w:tc>
      </w:tr>
      <w:tr w:rsidR="002815D8" w:rsidRPr="002815D8" w14:paraId="3B218851" w14:textId="77777777" w:rsidTr="002815D8">
        <w:trPr>
          <w:trHeight w:val="225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7F83FEE1" w14:textId="77777777" w:rsidR="002815D8" w:rsidRPr="002815D8" w:rsidRDefault="002815D8" w:rsidP="002815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2815D8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 xml:space="preserve">TOTAL 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05D5EA63" w14:textId="77777777" w:rsidR="002815D8" w:rsidRPr="002815D8" w:rsidRDefault="002815D8" w:rsidP="002815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2815D8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171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7A8D9A20" w14:textId="77777777" w:rsidR="002815D8" w:rsidRPr="002815D8" w:rsidRDefault="002815D8" w:rsidP="002815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2815D8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153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255EA660" w14:textId="77777777" w:rsidR="002815D8" w:rsidRPr="002815D8" w:rsidRDefault="002815D8" w:rsidP="002815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2815D8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6</w:t>
            </w:r>
          </w:p>
        </w:tc>
      </w:tr>
    </w:tbl>
    <w:p w14:paraId="34A1446E" w14:textId="28731B53" w:rsidR="000B6D2E" w:rsidRDefault="000B6D2E" w:rsidP="009B0C3E">
      <w:pPr>
        <w:jc w:val="both"/>
        <w:rPr>
          <w:rFonts w:ascii="Arial" w:hAnsi="Arial" w:cs="Arial"/>
        </w:rPr>
      </w:pPr>
    </w:p>
    <w:p w14:paraId="62EBFED7" w14:textId="26463859" w:rsidR="002815D8" w:rsidRDefault="002815D8" w:rsidP="009B0C3E">
      <w:pPr>
        <w:jc w:val="both"/>
        <w:rPr>
          <w:rFonts w:ascii="Arial" w:hAnsi="Arial" w:cs="Arial"/>
        </w:rPr>
      </w:pPr>
      <w:r>
        <w:rPr>
          <w:noProof/>
          <w:lang w:eastAsia="es-DO"/>
        </w:rPr>
        <w:drawing>
          <wp:inline distT="0" distB="0" distL="0" distR="0" wp14:anchorId="6EEC7416" wp14:editId="790D11AC">
            <wp:extent cx="4657725" cy="2933701"/>
            <wp:effectExtent l="0" t="0" r="9525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8F9F19E" w14:textId="77777777" w:rsidR="002815D8" w:rsidRDefault="002815D8" w:rsidP="009B0C3E">
      <w:pPr>
        <w:jc w:val="both"/>
        <w:rPr>
          <w:rFonts w:ascii="Arial" w:hAnsi="Arial" w:cs="Arial"/>
        </w:rPr>
      </w:pPr>
    </w:p>
    <w:tbl>
      <w:tblPr>
        <w:tblW w:w="146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</w:tblGrid>
      <w:tr w:rsidR="00F97F36" w:rsidRPr="000B6D2E" w14:paraId="6DC1E8C5" w14:textId="77777777" w:rsidTr="00F97F36">
        <w:trPr>
          <w:trHeight w:val="194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99EE8" w14:textId="77777777" w:rsidR="00F97F36" w:rsidRPr="000B6D2E" w:rsidRDefault="00F97F36" w:rsidP="000B6D2E">
            <w:pPr>
              <w:spacing w:after="0" w:line="240" w:lineRule="auto"/>
              <w:jc w:val="center"/>
              <w:rPr>
                <w:rFonts w:ascii="Rockwell" w:eastAsia="Times New Roman" w:hAnsi="Rockwell" w:cs="Calibri"/>
                <w:b/>
                <w:bCs/>
                <w:color w:val="000000"/>
                <w:lang w:eastAsia="es-DO"/>
              </w:rPr>
            </w:pPr>
          </w:p>
        </w:tc>
      </w:tr>
    </w:tbl>
    <w:p w14:paraId="5CB1745F" w14:textId="01E1D8AF" w:rsidR="000A4CB6" w:rsidRDefault="00886D8B" w:rsidP="000A4C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</w:t>
      </w:r>
      <w:r w:rsidR="00B27227">
        <w:rPr>
          <w:rFonts w:ascii="Arial" w:hAnsi="Arial" w:cs="Arial"/>
        </w:rPr>
        <w:t xml:space="preserve">el </w:t>
      </w:r>
      <w:r w:rsidR="002815D8">
        <w:rPr>
          <w:rFonts w:ascii="Arial" w:hAnsi="Arial" w:cs="Arial"/>
        </w:rPr>
        <w:t>Segundo trimestre</w:t>
      </w:r>
      <w:r w:rsidR="002A601C">
        <w:rPr>
          <w:rFonts w:ascii="Arial" w:hAnsi="Arial" w:cs="Arial"/>
        </w:rPr>
        <w:t xml:space="preserve"> abril - junio</w:t>
      </w:r>
      <w:r w:rsidR="00615D7B">
        <w:rPr>
          <w:rFonts w:ascii="Arial" w:hAnsi="Arial" w:cs="Arial"/>
        </w:rPr>
        <w:t xml:space="preserve"> tení</w:t>
      </w:r>
      <w:r w:rsidR="00103830">
        <w:rPr>
          <w:rFonts w:ascii="Arial" w:hAnsi="Arial" w:cs="Arial"/>
        </w:rPr>
        <w:t>amos programadas un total de 171</w:t>
      </w:r>
      <w:r w:rsidR="00615D7B">
        <w:rPr>
          <w:rFonts w:ascii="Arial" w:hAnsi="Arial" w:cs="Arial"/>
        </w:rPr>
        <w:t xml:space="preserve"> actividades de las c</w:t>
      </w:r>
      <w:r w:rsidR="00103830">
        <w:rPr>
          <w:rFonts w:ascii="Arial" w:hAnsi="Arial" w:cs="Arial"/>
        </w:rPr>
        <w:t>uales solo fueron ejecutadas 153 para un cumplimento de un 90</w:t>
      </w:r>
      <w:r w:rsidR="00615D7B">
        <w:rPr>
          <w:rFonts w:ascii="Arial" w:hAnsi="Arial" w:cs="Arial"/>
        </w:rPr>
        <w:t>%</w:t>
      </w:r>
      <w:r w:rsidR="0017258E">
        <w:rPr>
          <w:rFonts w:ascii="Arial" w:hAnsi="Arial" w:cs="Arial"/>
        </w:rPr>
        <w:t>.</w:t>
      </w:r>
    </w:p>
    <w:p w14:paraId="1AF53EBF" w14:textId="77777777" w:rsidR="00E14391" w:rsidRDefault="00E14391" w:rsidP="000A4CB6">
      <w:pPr>
        <w:jc w:val="both"/>
        <w:rPr>
          <w:rFonts w:ascii="Arial" w:hAnsi="Arial" w:cs="Arial"/>
        </w:rPr>
      </w:pPr>
    </w:p>
    <w:p w14:paraId="7184F063" w14:textId="14415B83" w:rsidR="00E14391" w:rsidRDefault="00893235" w:rsidP="000A4CB6">
      <w:pPr>
        <w:jc w:val="both"/>
        <w:rPr>
          <w:rFonts w:ascii="Arial" w:hAnsi="Arial" w:cs="Arial"/>
        </w:rPr>
      </w:pPr>
      <w:r>
        <w:rPr>
          <w:rFonts w:ascii="Calibri" w:eastAsia="Times New Roman" w:hAnsi="Calibri" w:cs="Calibri"/>
          <w:noProof/>
          <w:color w:val="000000"/>
          <w:lang w:eastAsia="es-DO"/>
        </w:rPr>
        <w:drawing>
          <wp:anchor distT="0" distB="0" distL="114300" distR="114300" simplePos="0" relativeHeight="251659264" behindDoc="0" locked="0" layoutInCell="1" allowOverlap="1" wp14:anchorId="2A607839" wp14:editId="79FC7FD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752725" cy="2257425"/>
            <wp:effectExtent l="0" t="0" r="9525" b="9525"/>
            <wp:wrapNone/>
            <wp:docPr id="7" name="Gráfico 7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BB4A926C-BBE2-476A-BABD-68AF66338E2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C41114" w14:textId="7ED028A5" w:rsidR="00E14391" w:rsidRDefault="00E14391" w:rsidP="000A4CB6">
      <w:pPr>
        <w:jc w:val="both"/>
        <w:rPr>
          <w:rFonts w:ascii="Arial" w:hAnsi="Arial" w:cs="Arial"/>
        </w:rPr>
      </w:pPr>
      <w:r>
        <w:rPr>
          <w:noProof/>
          <w:lang w:eastAsia="es-DO"/>
        </w:rPr>
        <w:lastRenderedPageBreak/>
        <w:drawing>
          <wp:inline distT="0" distB="0" distL="0" distR="0" wp14:anchorId="12B42FDD" wp14:editId="1534E779">
            <wp:extent cx="6095365" cy="3638550"/>
            <wp:effectExtent l="0" t="0" r="63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95603" cy="3698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134C8A" w14:textId="77777777" w:rsidR="00341281" w:rsidRPr="00341281" w:rsidRDefault="00341281" w:rsidP="000A4CB6">
      <w:pPr>
        <w:jc w:val="both"/>
        <w:rPr>
          <w:rFonts w:ascii="Arial" w:hAnsi="Arial" w:cs="Arial"/>
        </w:rPr>
      </w:pPr>
    </w:p>
    <w:p w14:paraId="4666F3AE" w14:textId="720908B8" w:rsidR="00C42C00" w:rsidRDefault="007A5404" w:rsidP="00C2407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color w:val="000000"/>
          <w:sz w:val="24"/>
          <w:szCs w:val="24"/>
          <w:lang w:eastAsia="es-DO"/>
        </w:rPr>
      </w:pPr>
      <w:r>
        <w:rPr>
          <w:rFonts w:ascii="Arial" w:hAnsi="Arial" w:cs="Arial"/>
          <w:b/>
          <w:color w:val="000000"/>
          <w:sz w:val="24"/>
          <w:szCs w:val="24"/>
          <w:lang w:eastAsia="es-DO"/>
        </w:rPr>
        <w:t>Recomendaciones.</w:t>
      </w:r>
    </w:p>
    <w:p w14:paraId="5FA06504" w14:textId="3135B988" w:rsidR="00F60524" w:rsidRDefault="00F60524" w:rsidP="00F60524">
      <w:pPr>
        <w:pStyle w:val="Prrafodelista"/>
        <w:jc w:val="both"/>
        <w:rPr>
          <w:rFonts w:ascii="Arial" w:hAnsi="Arial" w:cs="Arial"/>
          <w:b/>
          <w:color w:val="000000"/>
          <w:sz w:val="24"/>
          <w:szCs w:val="24"/>
          <w:lang w:eastAsia="es-DO"/>
        </w:rPr>
      </w:pPr>
    </w:p>
    <w:p w14:paraId="751B58DD" w14:textId="0396E855" w:rsidR="00460C4A" w:rsidRPr="00460C4A" w:rsidRDefault="00460C4A" w:rsidP="00460C4A">
      <w:pPr>
        <w:jc w:val="both"/>
        <w:rPr>
          <w:rFonts w:ascii="Arial" w:hAnsi="Arial" w:cs="Arial"/>
          <w:lang w:eastAsia="es-DO"/>
        </w:rPr>
      </w:pPr>
      <w:r w:rsidRPr="00460C4A">
        <w:rPr>
          <w:rFonts w:ascii="Arial" w:hAnsi="Arial" w:cs="Arial"/>
        </w:rPr>
        <w:t xml:space="preserve">Estimular la carga y entrega oportuna de evidencias por </w:t>
      </w:r>
      <w:r w:rsidR="00A10488">
        <w:rPr>
          <w:rFonts w:ascii="Arial" w:hAnsi="Arial" w:cs="Arial"/>
        </w:rPr>
        <w:t>parte de las áreas responsables.</w:t>
      </w:r>
    </w:p>
    <w:p w14:paraId="51349C0F" w14:textId="6BF72B36" w:rsidR="00341281" w:rsidRDefault="000B6D2E" w:rsidP="00F97F36">
      <w:pPr>
        <w:jc w:val="both"/>
        <w:rPr>
          <w:rFonts w:ascii="Arial" w:hAnsi="Arial" w:cs="Arial"/>
          <w:lang w:eastAsia="es-DO"/>
        </w:rPr>
      </w:pPr>
      <w:r>
        <w:rPr>
          <w:rFonts w:ascii="Arial" w:hAnsi="Arial" w:cs="Arial"/>
          <w:lang w:eastAsia="es-DO"/>
        </w:rPr>
        <w:t xml:space="preserve">Seguir velando por la utilización de los medios de verificación estandarizados para la correcta ejecución de las actividades. </w:t>
      </w:r>
    </w:p>
    <w:p w14:paraId="2359A563" w14:textId="4AC64950" w:rsidR="00341281" w:rsidRDefault="00341281" w:rsidP="00341281">
      <w:pPr>
        <w:jc w:val="both"/>
        <w:rPr>
          <w:rFonts w:ascii="Arial" w:hAnsi="Arial" w:cs="Arial"/>
          <w:lang w:eastAsia="es-DO"/>
        </w:rPr>
      </w:pPr>
      <w:r w:rsidRPr="00C818B3">
        <w:rPr>
          <w:rFonts w:ascii="Arial" w:hAnsi="Arial" w:cs="Arial"/>
          <w:lang w:eastAsia="es-DO"/>
        </w:rPr>
        <w:t xml:space="preserve">Seguir orientando y monitoreando a las diferentes dependencias y responsables de sus actividades mensuales para una entrega oportuna y con calidad. </w:t>
      </w:r>
    </w:p>
    <w:p w14:paraId="2C488819" w14:textId="224CBB25" w:rsidR="00341281" w:rsidRDefault="00341281" w:rsidP="00F97F36">
      <w:pPr>
        <w:jc w:val="both"/>
        <w:rPr>
          <w:rFonts w:ascii="Arial" w:hAnsi="Arial" w:cs="Arial"/>
          <w:lang w:eastAsia="es-DO"/>
        </w:rPr>
      </w:pPr>
    </w:p>
    <w:p w14:paraId="74B450E8" w14:textId="4490C5A6" w:rsidR="00E14391" w:rsidRDefault="00E14391" w:rsidP="00F97F36">
      <w:pPr>
        <w:jc w:val="both"/>
        <w:rPr>
          <w:rFonts w:ascii="Arial" w:hAnsi="Arial" w:cs="Arial"/>
          <w:lang w:eastAsia="es-DO"/>
        </w:rPr>
      </w:pPr>
    </w:p>
    <w:p w14:paraId="2676A3C5" w14:textId="418A4F99" w:rsidR="00E14391" w:rsidRDefault="00E14391" w:rsidP="00F97F36">
      <w:pPr>
        <w:jc w:val="both"/>
      </w:pPr>
    </w:p>
    <w:p w14:paraId="721C6D15" w14:textId="4791A9ED" w:rsidR="00460C4A" w:rsidRDefault="00460C4A" w:rsidP="00F97F36">
      <w:pPr>
        <w:jc w:val="both"/>
      </w:pPr>
    </w:p>
    <w:p w14:paraId="3A30C722" w14:textId="7C543B9D" w:rsidR="00460C4A" w:rsidRDefault="00460C4A" w:rsidP="00F97F36">
      <w:pPr>
        <w:jc w:val="both"/>
      </w:pPr>
    </w:p>
    <w:p w14:paraId="467FF530" w14:textId="77777777" w:rsidR="00460C4A" w:rsidRDefault="00460C4A" w:rsidP="00F97F36">
      <w:pPr>
        <w:jc w:val="both"/>
        <w:rPr>
          <w:rFonts w:ascii="Arial" w:hAnsi="Arial" w:cs="Arial"/>
          <w:lang w:eastAsia="es-DO"/>
        </w:rPr>
      </w:pPr>
    </w:p>
    <w:p w14:paraId="25049FE9" w14:textId="3D7775F3" w:rsidR="00E14391" w:rsidRDefault="00E14391" w:rsidP="00F97F36">
      <w:pPr>
        <w:jc w:val="both"/>
        <w:rPr>
          <w:rFonts w:ascii="Arial" w:hAnsi="Arial" w:cs="Arial"/>
          <w:lang w:eastAsia="es-DO"/>
        </w:rPr>
      </w:pPr>
    </w:p>
    <w:p w14:paraId="2AF4CFFC" w14:textId="0CDBAED2" w:rsidR="00E14391" w:rsidRDefault="00E14391" w:rsidP="00F97F36">
      <w:pPr>
        <w:jc w:val="both"/>
        <w:rPr>
          <w:rFonts w:ascii="Arial" w:hAnsi="Arial" w:cs="Arial"/>
          <w:lang w:eastAsia="es-DO"/>
        </w:rPr>
      </w:pPr>
    </w:p>
    <w:p w14:paraId="62CE7193" w14:textId="77777777" w:rsidR="00E14391" w:rsidRPr="000A4CB6" w:rsidRDefault="00E14391" w:rsidP="00F97F36">
      <w:pPr>
        <w:jc w:val="both"/>
        <w:rPr>
          <w:rFonts w:ascii="Arial" w:hAnsi="Arial" w:cs="Arial"/>
          <w:lang w:eastAsia="es-DO"/>
        </w:rPr>
      </w:pPr>
    </w:p>
    <w:p w14:paraId="5F3997DA" w14:textId="77777777" w:rsidR="005636C4" w:rsidRDefault="005636C4" w:rsidP="005636C4">
      <w:pPr>
        <w:pStyle w:val="Prrafodelista"/>
        <w:jc w:val="both"/>
        <w:rPr>
          <w:rFonts w:ascii="Arial" w:hAnsi="Arial" w:cs="Arial"/>
          <w:b/>
          <w:color w:val="000000"/>
          <w:sz w:val="24"/>
          <w:szCs w:val="24"/>
          <w:lang w:eastAsia="es-DO"/>
        </w:rPr>
      </w:pPr>
    </w:p>
    <w:p w14:paraId="6C29FD97" w14:textId="48F0F6D1" w:rsidR="00020629" w:rsidRPr="00020629" w:rsidRDefault="00020629" w:rsidP="007A540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color w:val="000000"/>
          <w:sz w:val="24"/>
          <w:szCs w:val="24"/>
          <w:lang w:eastAsia="es-DO"/>
        </w:rPr>
      </w:pPr>
      <w:r w:rsidRPr="000E76E0">
        <w:rPr>
          <w:rFonts w:ascii="Arial" w:hAnsi="Arial" w:cs="Arial"/>
          <w:b/>
          <w:color w:val="000000"/>
          <w:sz w:val="24"/>
          <w:szCs w:val="24"/>
          <w:lang w:eastAsia="es-DO"/>
        </w:rPr>
        <w:t>Conclusión</w:t>
      </w:r>
      <w:r>
        <w:rPr>
          <w:rFonts w:ascii="Arial" w:hAnsi="Arial" w:cs="Arial"/>
          <w:b/>
          <w:color w:val="000000"/>
          <w:sz w:val="24"/>
          <w:szCs w:val="24"/>
          <w:lang w:eastAsia="es-DO"/>
        </w:rPr>
        <w:t>.</w:t>
      </w:r>
    </w:p>
    <w:p w14:paraId="6B628906" w14:textId="77777777" w:rsidR="00041F2B" w:rsidRDefault="00041F2B" w:rsidP="007A5404">
      <w:pPr>
        <w:pStyle w:val="Prrafodelista"/>
        <w:ind w:left="360"/>
        <w:jc w:val="both"/>
        <w:rPr>
          <w:rFonts w:ascii="Arial" w:hAnsi="Arial" w:cs="Arial"/>
          <w:color w:val="000000"/>
          <w:lang w:eastAsia="es-DO"/>
        </w:rPr>
      </w:pPr>
    </w:p>
    <w:p w14:paraId="0FC3AE60" w14:textId="6DC07677" w:rsidR="00DA69E7" w:rsidRDefault="00460C4A" w:rsidP="007A5404">
      <w:pPr>
        <w:jc w:val="both"/>
        <w:rPr>
          <w:rFonts w:ascii="Arial" w:hAnsi="Arial" w:cs="Arial"/>
          <w:color w:val="000000"/>
          <w:lang w:eastAsia="es-DO"/>
        </w:rPr>
      </w:pPr>
      <w:r>
        <w:rPr>
          <w:rFonts w:ascii="Arial" w:hAnsi="Arial" w:cs="Arial"/>
          <w:color w:val="000000"/>
          <w:lang w:eastAsia="es-DO"/>
        </w:rPr>
        <w:t xml:space="preserve">En </w:t>
      </w:r>
      <w:bookmarkStart w:id="1" w:name="_GoBack"/>
      <w:bookmarkEnd w:id="1"/>
      <w:r w:rsidR="00A603A8">
        <w:rPr>
          <w:rFonts w:ascii="Arial" w:hAnsi="Arial" w:cs="Arial"/>
          <w:color w:val="000000"/>
          <w:lang w:eastAsia="es-DO"/>
        </w:rPr>
        <w:t>término</w:t>
      </w:r>
      <w:r>
        <w:rPr>
          <w:rFonts w:ascii="Arial" w:hAnsi="Arial" w:cs="Arial"/>
          <w:color w:val="000000"/>
          <w:lang w:eastAsia="es-DO"/>
        </w:rPr>
        <w:t xml:space="preserve"> de calificación general l</w:t>
      </w:r>
      <w:r w:rsidR="00895505" w:rsidRPr="000E76E0">
        <w:rPr>
          <w:rFonts w:ascii="Arial" w:hAnsi="Arial" w:cs="Arial"/>
          <w:color w:val="000000"/>
          <w:lang w:eastAsia="es-DO"/>
        </w:rPr>
        <w:t>as actividades</w:t>
      </w:r>
      <w:r w:rsidR="000E76E0" w:rsidRPr="000E76E0">
        <w:rPr>
          <w:rFonts w:ascii="Arial" w:hAnsi="Arial" w:cs="Arial"/>
          <w:color w:val="000000"/>
          <w:lang w:eastAsia="es-DO"/>
        </w:rPr>
        <w:t xml:space="preserve"> programad</w:t>
      </w:r>
      <w:r w:rsidR="0020665B">
        <w:rPr>
          <w:rFonts w:ascii="Arial" w:hAnsi="Arial" w:cs="Arial"/>
          <w:color w:val="000000"/>
          <w:lang w:eastAsia="es-DO"/>
        </w:rPr>
        <w:t xml:space="preserve">as del POA para el </w:t>
      </w:r>
      <w:r>
        <w:rPr>
          <w:rFonts w:ascii="Arial" w:hAnsi="Arial" w:cs="Arial"/>
          <w:color w:val="000000"/>
          <w:lang w:eastAsia="es-DO"/>
        </w:rPr>
        <w:t>trimestre abril- junio</w:t>
      </w:r>
      <w:r w:rsidR="00D04B54">
        <w:rPr>
          <w:rFonts w:ascii="Arial" w:hAnsi="Arial" w:cs="Arial"/>
          <w:color w:val="000000"/>
          <w:lang w:eastAsia="es-DO"/>
        </w:rPr>
        <w:t xml:space="preserve"> </w:t>
      </w:r>
      <w:r w:rsidR="00F60524">
        <w:rPr>
          <w:rFonts w:ascii="Arial" w:hAnsi="Arial" w:cs="Arial"/>
          <w:color w:val="000000"/>
          <w:lang w:eastAsia="es-DO"/>
        </w:rPr>
        <w:t>2024</w:t>
      </w:r>
      <w:r w:rsidR="00895505" w:rsidRPr="000E76E0">
        <w:rPr>
          <w:rFonts w:ascii="Arial" w:hAnsi="Arial" w:cs="Arial"/>
          <w:color w:val="000000"/>
          <w:lang w:eastAsia="es-DO"/>
        </w:rPr>
        <w:t xml:space="preserve"> </w:t>
      </w:r>
      <w:r w:rsidR="00895505">
        <w:rPr>
          <w:rFonts w:ascii="Arial" w:hAnsi="Arial" w:cs="Arial"/>
          <w:color w:val="000000"/>
          <w:lang w:eastAsia="es-DO"/>
        </w:rPr>
        <w:t>fueron</w:t>
      </w:r>
      <w:r w:rsidR="0020665B">
        <w:rPr>
          <w:rFonts w:ascii="Arial" w:hAnsi="Arial" w:cs="Arial"/>
          <w:color w:val="000000"/>
          <w:lang w:eastAsia="es-DO"/>
        </w:rPr>
        <w:t xml:space="preserve"> ejecutadas</w:t>
      </w:r>
      <w:r w:rsidR="001550BA">
        <w:rPr>
          <w:rFonts w:ascii="Arial" w:hAnsi="Arial" w:cs="Arial"/>
          <w:color w:val="000000"/>
          <w:lang w:eastAsia="es-DO"/>
        </w:rPr>
        <w:t xml:space="preserve"> </w:t>
      </w:r>
      <w:r w:rsidR="0020665B">
        <w:rPr>
          <w:rFonts w:ascii="Arial" w:hAnsi="Arial" w:cs="Arial"/>
          <w:color w:val="000000"/>
          <w:lang w:eastAsia="es-DO"/>
        </w:rPr>
        <w:t xml:space="preserve">en un </w:t>
      </w:r>
      <w:r>
        <w:rPr>
          <w:rFonts w:ascii="Arial" w:hAnsi="Arial" w:cs="Arial"/>
          <w:color w:val="000000"/>
          <w:lang w:eastAsia="es-DO"/>
        </w:rPr>
        <w:t>90</w:t>
      </w:r>
      <w:r w:rsidR="000E76E0" w:rsidRPr="000E76E0">
        <w:rPr>
          <w:rFonts w:ascii="Arial" w:hAnsi="Arial" w:cs="Arial"/>
          <w:color w:val="000000"/>
          <w:lang w:eastAsia="es-DO"/>
        </w:rPr>
        <w:t xml:space="preserve">% </w:t>
      </w:r>
      <w:r>
        <w:rPr>
          <w:rFonts w:ascii="Arial" w:hAnsi="Arial" w:cs="Arial"/>
          <w:color w:val="000000"/>
          <w:lang w:eastAsia="es-DO"/>
        </w:rPr>
        <w:t>con una efectividad 98</w:t>
      </w:r>
      <w:r w:rsidR="00B27227">
        <w:rPr>
          <w:rFonts w:ascii="Arial" w:hAnsi="Arial" w:cs="Arial"/>
          <w:color w:val="000000"/>
          <w:lang w:eastAsia="es-DO"/>
        </w:rPr>
        <w:t>%</w:t>
      </w:r>
      <w:r w:rsidR="0035322C">
        <w:rPr>
          <w:rFonts w:ascii="Arial" w:hAnsi="Arial" w:cs="Arial"/>
          <w:color w:val="000000"/>
          <w:lang w:eastAsia="es-DO"/>
        </w:rPr>
        <w:t xml:space="preserve"> en relación a la meta. </w:t>
      </w:r>
    </w:p>
    <w:p w14:paraId="6C9DF05E" w14:textId="7500A8A8" w:rsidR="00192173" w:rsidRDefault="00055151" w:rsidP="007A540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Tenemos algunas dificultades con la entrega de las actividades que corresponden a la parte financiera </w:t>
      </w:r>
      <w:r w:rsidR="00F60524">
        <w:rPr>
          <w:rFonts w:ascii="Arial" w:hAnsi="Arial" w:cs="Arial"/>
        </w:rPr>
        <w:t xml:space="preserve">por el atraso que presenta el área de facturación. </w:t>
      </w:r>
      <w:r w:rsidR="00D02786">
        <w:rPr>
          <w:rFonts w:ascii="Arial" w:hAnsi="Arial" w:cs="Arial"/>
        </w:rPr>
        <w:t xml:space="preserve">Lo que dificulta la entrega de las actividades de créditos y cobros y también las de contabilidad. </w:t>
      </w:r>
    </w:p>
    <w:p w14:paraId="69953E5F" w14:textId="23CD03BC" w:rsidR="00192173" w:rsidRDefault="00192173" w:rsidP="0035322C">
      <w:pPr>
        <w:jc w:val="both"/>
        <w:rPr>
          <w:rFonts w:ascii="Arial" w:hAnsi="Arial" w:cs="Arial"/>
          <w:color w:val="000000"/>
          <w:lang w:eastAsia="es-DO"/>
        </w:rPr>
      </w:pPr>
      <w:r>
        <w:rPr>
          <w:rFonts w:ascii="Arial" w:hAnsi="Arial" w:cs="Arial"/>
          <w:color w:val="000000"/>
          <w:lang w:eastAsia="es-DO"/>
        </w:rPr>
        <w:t xml:space="preserve">En conclusión, nuestro objetivo es seguir mejorando en la realización de los procesos, </w:t>
      </w:r>
    </w:p>
    <w:p w14:paraId="54B3099D" w14:textId="7384C0D8" w:rsidR="000A4CB6" w:rsidRDefault="000A4CB6" w:rsidP="00192173">
      <w:pPr>
        <w:jc w:val="both"/>
        <w:rPr>
          <w:rFonts w:ascii="Arial" w:hAnsi="Arial" w:cs="Arial"/>
          <w:color w:val="000000"/>
          <w:lang w:eastAsia="es-DO"/>
        </w:rPr>
      </w:pPr>
    </w:p>
    <w:p w14:paraId="46E7257D" w14:textId="2C96128A" w:rsidR="000A4CB6" w:rsidRDefault="000A4CB6" w:rsidP="00192173">
      <w:pPr>
        <w:jc w:val="both"/>
        <w:rPr>
          <w:rFonts w:ascii="Arial" w:hAnsi="Arial" w:cs="Arial"/>
          <w:color w:val="000000"/>
          <w:lang w:eastAsia="es-DO"/>
        </w:rPr>
      </w:pPr>
    </w:p>
    <w:p w14:paraId="145201B7" w14:textId="77777777" w:rsidR="000A4CB6" w:rsidRDefault="000A4CB6" w:rsidP="00192173">
      <w:pPr>
        <w:jc w:val="both"/>
        <w:rPr>
          <w:rFonts w:ascii="Arial" w:hAnsi="Arial" w:cs="Arial"/>
          <w:color w:val="000000"/>
          <w:lang w:eastAsia="es-DO"/>
        </w:rPr>
      </w:pPr>
    </w:p>
    <w:p w14:paraId="0DCFBA7A" w14:textId="75318567" w:rsidR="000A4CB6" w:rsidRDefault="000A4CB6" w:rsidP="00192173">
      <w:pPr>
        <w:jc w:val="both"/>
        <w:rPr>
          <w:rFonts w:ascii="Arial" w:hAnsi="Arial" w:cs="Arial"/>
          <w:color w:val="000000"/>
          <w:lang w:eastAsia="es-DO"/>
        </w:rPr>
      </w:pPr>
    </w:p>
    <w:p w14:paraId="07D7AB45" w14:textId="77777777" w:rsidR="000A4CB6" w:rsidRDefault="000A4CB6" w:rsidP="00192173">
      <w:pPr>
        <w:jc w:val="both"/>
        <w:rPr>
          <w:rFonts w:ascii="Arial" w:hAnsi="Arial" w:cs="Arial"/>
          <w:color w:val="000000"/>
          <w:lang w:eastAsia="es-DO"/>
        </w:rPr>
      </w:pPr>
    </w:p>
    <w:p w14:paraId="690B1799" w14:textId="77777777" w:rsidR="00192173" w:rsidRPr="00D32C40" w:rsidRDefault="00192173" w:rsidP="007A5404">
      <w:pPr>
        <w:jc w:val="both"/>
        <w:rPr>
          <w:rFonts w:ascii="Arial" w:hAnsi="Arial" w:cs="Arial"/>
          <w:color w:val="000000"/>
          <w:lang w:eastAsia="es-DO"/>
        </w:rPr>
      </w:pPr>
    </w:p>
    <w:p w14:paraId="1B937F10" w14:textId="12A1DE44" w:rsidR="004D67B0" w:rsidRPr="009F760C" w:rsidRDefault="00E25B51" w:rsidP="00DA69E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Dr. José Alfredo Alfaro</w:t>
      </w:r>
    </w:p>
    <w:p w14:paraId="047E5039" w14:textId="60C678E8" w:rsidR="004D67B0" w:rsidRDefault="004D67B0" w:rsidP="00E7377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E25B51">
        <w:rPr>
          <w:rFonts w:ascii="Arial" w:hAnsi="Arial" w:cs="Arial"/>
          <w:b/>
        </w:rPr>
        <w:t>irector General</w:t>
      </w:r>
      <w:r w:rsidRPr="00D83773">
        <w:rPr>
          <w:rFonts w:ascii="Arial" w:hAnsi="Arial" w:cs="Arial"/>
          <w:b/>
        </w:rPr>
        <w:t>.</w:t>
      </w:r>
    </w:p>
    <w:p w14:paraId="7CD85227" w14:textId="77777777" w:rsidR="004D67B0" w:rsidRDefault="004D67B0" w:rsidP="00E7377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Isoderlin Rosario</w:t>
      </w:r>
    </w:p>
    <w:p w14:paraId="11D48BE5" w14:textId="256E899F" w:rsidR="004D67B0" w:rsidRDefault="004D67B0" w:rsidP="00E7377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División de Formulación, Monitoreo y Evaluación PPP</w:t>
      </w:r>
      <w:r w:rsidR="00E7377E">
        <w:rPr>
          <w:rFonts w:ascii="Arial" w:hAnsi="Arial" w:cs="Arial"/>
          <w:b/>
        </w:rPr>
        <w:t>.</w:t>
      </w:r>
    </w:p>
    <w:p w14:paraId="1E2564AA" w14:textId="77777777" w:rsidR="004D67B0" w:rsidRPr="009F760C" w:rsidRDefault="004D67B0" w:rsidP="009F760C">
      <w:pPr>
        <w:rPr>
          <w:rFonts w:ascii="Arial" w:hAnsi="Arial" w:cs="Arial"/>
        </w:rPr>
      </w:pPr>
    </w:p>
    <w:sectPr w:rsidR="004D67B0" w:rsidRPr="009F760C" w:rsidSect="00554DA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EC72CE" w14:textId="77777777" w:rsidR="001C2C2A" w:rsidRDefault="001C2C2A" w:rsidP="0076102B">
      <w:pPr>
        <w:spacing w:after="0" w:line="240" w:lineRule="auto"/>
      </w:pPr>
      <w:r>
        <w:separator/>
      </w:r>
    </w:p>
  </w:endnote>
  <w:endnote w:type="continuationSeparator" w:id="0">
    <w:p w14:paraId="68CAEC3C" w14:textId="77777777" w:rsidR="001C2C2A" w:rsidRDefault="001C2C2A" w:rsidP="00761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3FD2AE" w14:textId="77777777" w:rsidR="00AB518A" w:rsidRPr="00C733E1" w:rsidRDefault="00AB518A" w:rsidP="00AB518A">
    <w:pPr>
      <w:pStyle w:val="Piedepgina"/>
      <w:rPr>
        <w:b/>
        <w:noProof/>
        <w:color w:val="000000" w:themeColor="text1"/>
        <w:sz w:val="20"/>
        <w:szCs w:val="20"/>
        <w:lang w:val="es-ES"/>
      </w:rPr>
    </w:pPr>
    <w:r w:rsidRPr="00C733E1">
      <w:rPr>
        <w:b/>
        <w:color w:val="000000" w:themeColor="text1"/>
        <w:sz w:val="20"/>
        <w:szCs w:val="20"/>
        <w:lang w:val="es-ES"/>
      </w:rPr>
      <w:t xml:space="preserve">C/ Hato Nuevo # 43 Los </w:t>
    </w:r>
    <w:proofErr w:type="spellStart"/>
    <w:r w:rsidRPr="00C733E1">
      <w:rPr>
        <w:b/>
        <w:color w:val="000000" w:themeColor="text1"/>
        <w:sz w:val="20"/>
        <w:szCs w:val="20"/>
        <w:lang w:val="es-ES"/>
      </w:rPr>
      <w:t>Alcarrizos</w:t>
    </w:r>
    <w:proofErr w:type="spellEnd"/>
    <w:r w:rsidRPr="00C733E1">
      <w:rPr>
        <w:b/>
        <w:color w:val="000000" w:themeColor="text1"/>
        <w:sz w:val="20"/>
        <w:szCs w:val="20"/>
        <w:lang w:val="es-ES"/>
      </w:rPr>
      <w:t>, Santo Domingo, R.D</w:t>
    </w:r>
  </w:p>
  <w:p w14:paraId="708204D8" w14:textId="77777777" w:rsidR="00AB518A" w:rsidRDefault="00AB518A" w:rsidP="00AB518A">
    <w:pPr>
      <w:tabs>
        <w:tab w:val="center" w:pos="4680"/>
      </w:tabs>
      <w:rPr>
        <w:b/>
        <w:color w:val="000000" w:themeColor="text1"/>
        <w:sz w:val="20"/>
        <w:szCs w:val="20"/>
      </w:rPr>
    </w:pPr>
    <w:r w:rsidRPr="00C733E1">
      <w:rPr>
        <w:b/>
        <w:color w:val="000000" w:themeColor="text1"/>
        <w:sz w:val="20"/>
        <w:szCs w:val="20"/>
      </w:rPr>
      <w:t>Tel: 809-616-3965</w:t>
    </w:r>
    <w:r>
      <w:rPr>
        <w:b/>
        <w:color w:val="000000" w:themeColor="text1"/>
        <w:sz w:val="20"/>
        <w:szCs w:val="20"/>
      </w:rPr>
      <w:tab/>
    </w:r>
  </w:p>
  <w:p w14:paraId="4700D60B" w14:textId="77777777" w:rsidR="00AB518A" w:rsidRDefault="00AB518A" w:rsidP="00AB518A">
    <w:pPr>
      <w:pStyle w:val="Piedepgina"/>
    </w:pPr>
    <w:r w:rsidRPr="00C733E1">
      <w:rPr>
        <w:b/>
        <w:color w:val="000000" w:themeColor="text1"/>
        <w:sz w:val="20"/>
        <w:szCs w:val="20"/>
        <w:lang w:val="es-ES"/>
      </w:rPr>
      <w:t>RNC: 430043419</w:t>
    </w:r>
  </w:p>
  <w:p w14:paraId="0C78B039" w14:textId="4102F88D" w:rsidR="00DD3A7A" w:rsidRPr="00DD3A7A" w:rsidRDefault="00DD3A7A">
    <w:pPr>
      <w:pStyle w:val="Piedepgina"/>
      <w:rPr>
        <w:lang w:val="es-MX"/>
      </w:rPr>
    </w:pPr>
    <w:r>
      <w:rPr>
        <w:lang w:val="es-MX"/>
      </w:rPr>
      <w:t xml:space="preserve">                                                    </w:t>
    </w:r>
    <w:r w:rsidR="00554DA8">
      <w:rPr>
        <w:lang w:val="es-MX"/>
      </w:rPr>
      <w:t xml:space="preserve">                       </w:t>
    </w:r>
    <w:r w:rsidR="00824278">
      <w:rPr>
        <w:lang w:val="es-MX"/>
      </w:rPr>
      <w:t xml:space="preserve">                                                                                           </w:t>
    </w:r>
    <w:r w:rsidR="00554DA8">
      <w:rPr>
        <w:lang w:val="es-MX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203C57" w14:textId="77777777" w:rsidR="00AB518A" w:rsidRPr="00C733E1" w:rsidRDefault="00DD3A7A" w:rsidP="00AB518A">
    <w:pPr>
      <w:pStyle w:val="Piedepgina"/>
      <w:rPr>
        <w:b/>
        <w:noProof/>
        <w:color w:val="000000" w:themeColor="text1"/>
        <w:sz w:val="20"/>
        <w:szCs w:val="20"/>
        <w:lang w:val="es-ES"/>
      </w:rPr>
    </w:pPr>
    <w:r>
      <w:rPr>
        <w:lang w:val="es-MX"/>
      </w:rPr>
      <w:t xml:space="preserve">   </w:t>
    </w:r>
    <w:r w:rsidR="00AB518A" w:rsidRPr="00C733E1">
      <w:rPr>
        <w:b/>
        <w:color w:val="000000" w:themeColor="text1"/>
        <w:sz w:val="20"/>
        <w:szCs w:val="20"/>
        <w:lang w:val="es-ES"/>
      </w:rPr>
      <w:t xml:space="preserve">C/ Hato Nuevo # 43 Los </w:t>
    </w:r>
    <w:proofErr w:type="spellStart"/>
    <w:r w:rsidR="00AB518A" w:rsidRPr="00C733E1">
      <w:rPr>
        <w:b/>
        <w:color w:val="000000" w:themeColor="text1"/>
        <w:sz w:val="20"/>
        <w:szCs w:val="20"/>
        <w:lang w:val="es-ES"/>
      </w:rPr>
      <w:t>Alcarrizos</w:t>
    </w:r>
    <w:proofErr w:type="spellEnd"/>
    <w:r w:rsidR="00AB518A" w:rsidRPr="00C733E1">
      <w:rPr>
        <w:b/>
        <w:color w:val="000000" w:themeColor="text1"/>
        <w:sz w:val="20"/>
        <w:szCs w:val="20"/>
        <w:lang w:val="es-ES"/>
      </w:rPr>
      <w:t>, Santo Domingo, R.D</w:t>
    </w:r>
  </w:p>
  <w:p w14:paraId="1DB78F01" w14:textId="77777777" w:rsidR="00AB518A" w:rsidRDefault="00AB518A" w:rsidP="00AB518A">
    <w:pPr>
      <w:tabs>
        <w:tab w:val="center" w:pos="4680"/>
      </w:tabs>
      <w:rPr>
        <w:b/>
        <w:color w:val="000000" w:themeColor="text1"/>
        <w:sz w:val="20"/>
        <w:szCs w:val="20"/>
      </w:rPr>
    </w:pPr>
    <w:r w:rsidRPr="00C733E1">
      <w:rPr>
        <w:b/>
        <w:color w:val="000000" w:themeColor="text1"/>
        <w:sz w:val="20"/>
        <w:szCs w:val="20"/>
      </w:rPr>
      <w:t>Tel: 809-616-3965</w:t>
    </w:r>
    <w:r>
      <w:rPr>
        <w:b/>
        <w:color w:val="000000" w:themeColor="text1"/>
        <w:sz w:val="20"/>
        <w:szCs w:val="20"/>
      </w:rPr>
      <w:tab/>
    </w:r>
  </w:p>
  <w:p w14:paraId="25F5D216" w14:textId="77777777" w:rsidR="00AB518A" w:rsidRDefault="00AB518A" w:rsidP="00AB518A">
    <w:pPr>
      <w:pStyle w:val="Piedepgina"/>
    </w:pPr>
    <w:r w:rsidRPr="00C733E1">
      <w:rPr>
        <w:b/>
        <w:color w:val="000000" w:themeColor="text1"/>
        <w:sz w:val="20"/>
        <w:szCs w:val="20"/>
        <w:lang w:val="es-ES"/>
      </w:rPr>
      <w:t>RNC: 430043419</w:t>
    </w:r>
  </w:p>
  <w:p w14:paraId="73285B35" w14:textId="53CB8039" w:rsidR="00DD3A7A" w:rsidRPr="00DD3A7A" w:rsidRDefault="00DD3A7A">
    <w:pPr>
      <w:pStyle w:val="Piedepgina"/>
      <w:rPr>
        <w:lang w:val="es-MX"/>
      </w:rPr>
    </w:pPr>
    <w:r>
      <w:rPr>
        <w:lang w:val="es-MX"/>
      </w:rPr>
      <w:t xml:space="preserve">                                                  </w:t>
    </w:r>
    <w:r w:rsidR="00824278">
      <w:rPr>
        <w:lang w:val="es-MX"/>
      </w:rPr>
      <w:t xml:space="preserve">                                                                                                                      </w:t>
    </w:r>
    <w:r>
      <w:rPr>
        <w:lang w:val="es-MX"/>
      </w:rPr>
      <w:t xml:space="preserve">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11AD25" w14:textId="1F77EB6B" w:rsidR="00AB518A" w:rsidRDefault="00AB518A" w:rsidP="00824278">
    <w:pPr>
      <w:pStyle w:val="Piedepgina"/>
    </w:pPr>
  </w:p>
  <w:p w14:paraId="2ECD85E8" w14:textId="77777777" w:rsidR="00824278" w:rsidRPr="00C733E1" w:rsidRDefault="00824278" w:rsidP="00824278">
    <w:pPr>
      <w:pStyle w:val="Piedepgina"/>
      <w:rPr>
        <w:b/>
        <w:noProof/>
        <w:color w:val="000000" w:themeColor="text1"/>
        <w:sz w:val="20"/>
        <w:szCs w:val="20"/>
        <w:lang w:val="es-ES"/>
      </w:rPr>
    </w:pPr>
    <w:r w:rsidRPr="00C733E1">
      <w:rPr>
        <w:b/>
        <w:color w:val="000000" w:themeColor="text1"/>
        <w:sz w:val="20"/>
        <w:szCs w:val="20"/>
        <w:lang w:val="es-ES"/>
      </w:rPr>
      <w:t xml:space="preserve">C/ Hato Nuevo # 43 Los </w:t>
    </w:r>
    <w:proofErr w:type="spellStart"/>
    <w:r w:rsidRPr="00C733E1">
      <w:rPr>
        <w:b/>
        <w:color w:val="000000" w:themeColor="text1"/>
        <w:sz w:val="20"/>
        <w:szCs w:val="20"/>
        <w:lang w:val="es-ES"/>
      </w:rPr>
      <w:t>Alcarrizos</w:t>
    </w:r>
    <w:proofErr w:type="spellEnd"/>
    <w:r w:rsidRPr="00C733E1">
      <w:rPr>
        <w:b/>
        <w:color w:val="000000" w:themeColor="text1"/>
        <w:sz w:val="20"/>
        <w:szCs w:val="20"/>
        <w:lang w:val="es-ES"/>
      </w:rPr>
      <w:t>, Santo Domingo, R.D</w:t>
    </w:r>
  </w:p>
  <w:p w14:paraId="1D96E801" w14:textId="77777777" w:rsidR="00824278" w:rsidRDefault="00824278" w:rsidP="00824278">
    <w:pPr>
      <w:tabs>
        <w:tab w:val="center" w:pos="4680"/>
      </w:tabs>
      <w:rPr>
        <w:b/>
        <w:color w:val="000000" w:themeColor="text1"/>
        <w:sz w:val="20"/>
        <w:szCs w:val="20"/>
      </w:rPr>
    </w:pPr>
    <w:r w:rsidRPr="00C733E1">
      <w:rPr>
        <w:b/>
        <w:color w:val="000000" w:themeColor="text1"/>
        <w:sz w:val="20"/>
        <w:szCs w:val="20"/>
      </w:rPr>
      <w:t>Tel: 809-616-3965</w:t>
    </w:r>
    <w:r>
      <w:rPr>
        <w:b/>
        <w:color w:val="000000" w:themeColor="text1"/>
        <w:sz w:val="20"/>
        <w:szCs w:val="20"/>
      </w:rPr>
      <w:tab/>
    </w:r>
  </w:p>
  <w:p w14:paraId="1CAFC9B7" w14:textId="77777777" w:rsidR="00824278" w:rsidRDefault="00824278" w:rsidP="00824278">
    <w:pPr>
      <w:pStyle w:val="Piedepgina"/>
      <w:rPr>
        <w:b/>
        <w:color w:val="000000" w:themeColor="text1"/>
        <w:sz w:val="20"/>
        <w:szCs w:val="20"/>
        <w:lang w:val="es-ES"/>
      </w:rPr>
    </w:pPr>
    <w:r w:rsidRPr="00C733E1">
      <w:rPr>
        <w:b/>
        <w:color w:val="000000" w:themeColor="text1"/>
        <w:sz w:val="20"/>
        <w:szCs w:val="20"/>
        <w:lang w:val="es-ES"/>
      </w:rPr>
      <w:t>RNC: 430043419</w:t>
    </w:r>
    <w:r>
      <w:rPr>
        <w:b/>
        <w:color w:val="000000" w:themeColor="text1"/>
        <w:sz w:val="20"/>
        <w:szCs w:val="20"/>
        <w:lang w:val="es-ES"/>
      </w:rPr>
      <w:t xml:space="preserve">                                                          </w:t>
    </w:r>
  </w:p>
  <w:p w14:paraId="414F3638" w14:textId="2A061E01" w:rsidR="00824278" w:rsidRPr="00824278" w:rsidRDefault="00824278" w:rsidP="00824278">
    <w:pPr>
      <w:pStyle w:val="Piedepgina"/>
    </w:pPr>
    <w:r w:rsidRPr="00824278">
      <w:rPr>
        <w:b/>
        <w:color w:val="000000" w:themeColor="text1"/>
        <w:lang w:val="es-ES"/>
      </w:rPr>
      <w:t xml:space="preserve">                                                                                          </w:t>
    </w:r>
    <w:r>
      <w:rPr>
        <w:b/>
        <w:color w:val="000000" w:themeColor="text1"/>
        <w:lang w:val="es-ES"/>
      </w:rPr>
      <w:t xml:space="preserve">                                                                              </w:t>
    </w:r>
  </w:p>
  <w:p w14:paraId="1E238B59" w14:textId="56E5B302" w:rsidR="00554DA8" w:rsidRDefault="00554DA8" w:rsidP="00AB518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3B8A49" w14:textId="77777777" w:rsidR="001C2C2A" w:rsidRDefault="001C2C2A" w:rsidP="0076102B">
      <w:pPr>
        <w:spacing w:after="0" w:line="240" w:lineRule="auto"/>
      </w:pPr>
      <w:bookmarkStart w:id="0" w:name="_Hlk124321099"/>
      <w:bookmarkEnd w:id="0"/>
      <w:r>
        <w:separator/>
      </w:r>
    </w:p>
  </w:footnote>
  <w:footnote w:type="continuationSeparator" w:id="0">
    <w:p w14:paraId="77895009" w14:textId="77777777" w:rsidR="001C2C2A" w:rsidRDefault="001C2C2A" w:rsidP="00761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2AD9FE" w14:textId="1397BB8C" w:rsidR="0065182F" w:rsidRDefault="0065182F">
    <w:pPr>
      <w:pStyle w:val="Encabezado"/>
    </w:pPr>
    <w:r w:rsidRPr="001778AD">
      <w:rPr>
        <w:noProof/>
        <w:lang w:eastAsia="es-DO"/>
      </w:rPr>
      <w:drawing>
        <wp:inline distT="0" distB="0" distL="0" distR="0" wp14:anchorId="3F029A43" wp14:editId="61E4E337">
          <wp:extent cx="1860251" cy="647645"/>
          <wp:effectExtent l="0" t="0" r="6985" b="635"/>
          <wp:docPr id="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213" cy="6814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8678D5" w14:textId="596ED86B" w:rsidR="00DA69E7" w:rsidRDefault="00DA69E7">
    <w:pPr>
      <w:pStyle w:val="Encabezado"/>
    </w:pPr>
    <w:r w:rsidRPr="001778AD">
      <w:rPr>
        <w:noProof/>
        <w:lang w:eastAsia="es-DO"/>
      </w:rPr>
      <w:drawing>
        <wp:inline distT="0" distB="0" distL="0" distR="0" wp14:anchorId="0C71638E" wp14:editId="47BB5649">
          <wp:extent cx="1343025" cy="467573"/>
          <wp:effectExtent l="0" t="0" r="0" b="889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849" cy="498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A614CC" w14:textId="77777777" w:rsidR="00DA69E7" w:rsidRDefault="00DA69E7">
    <w:pPr>
      <w:pStyle w:val="Encabezado"/>
    </w:pPr>
  </w:p>
  <w:p w14:paraId="7EE58DB5" w14:textId="77777777" w:rsidR="00DA69E7" w:rsidRDefault="00DA69E7">
    <w:pPr>
      <w:pStyle w:val="Encabezado"/>
    </w:pPr>
  </w:p>
  <w:p w14:paraId="6BB89560" w14:textId="01697F1B" w:rsidR="0065182F" w:rsidRDefault="0065182F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83B2B8" w14:textId="3BE3CBFB" w:rsidR="008B15C3" w:rsidRDefault="008B15C3">
    <w:pPr>
      <w:pStyle w:val="Encabezado"/>
    </w:pPr>
    <w:r w:rsidRPr="001778AD">
      <w:rPr>
        <w:noProof/>
        <w:lang w:eastAsia="es-DO"/>
      </w:rPr>
      <w:drawing>
        <wp:inline distT="0" distB="0" distL="0" distR="0" wp14:anchorId="2D151FB2" wp14:editId="2AF95962">
          <wp:extent cx="1781175" cy="620113"/>
          <wp:effectExtent l="0" t="0" r="0" b="8890"/>
          <wp:docPr id="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676" cy="630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E750A"/>
    <w:multiLevelType w:val="multilevel"/>
    <w:tmpl w:val="58D6708E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63A29D8"/>
    <w:multiLevelType w:val="hybridMultilevel"/>
    <w:tmpl w:val="BE3C778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C2801"/>
    <w:multiLevelType w:val="hybridMultilevel"/>
    <w:tmpl w:val="9E28EAB8"/>
    <w:lvl w:ilvl="0" w:tplc="1C0A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40345D9F"/>
    <w:multiLevelType w:val="hybridMultilevel"/>
    <w:tmpl w:val="ABEE3398"/>
    <w:lvl w:ilvl="0" w:tplc="1C0A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767D7BEF"/>
    <w:multiLevelType w:val="hybridMultilevel"/>
    <w:tmpl w:val="82707084"/>
    <w:lvl w:ilvl="0" w:tplc="1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1C4"/>
    <w:rsid w:val="00011298"/>
    <w:rsid w:val="00013CAB"/>
    <w:rsid w:val="00020629"/>
    <w:rsid w:val="00020E70"/>
    <w:rsid w:val="00024EA1"/>
    <w:rsid w:val="00041F2B"/>
    <w:rsid w:val="000549C3"/>
    <w:rsid w:val="00055151"/>
    <w:rsid w:val="00056FD6"/>
    <w:rsid w:val="00070057"/>
    <w:rsid w:val="00070704"/>
    <w:rsid w:val="000813CB"/>
    <w:rsid w:val="00095646"/>
    <w:rsid w:val="000A4CB6"/>
    <w:rsid w:val="000B123C"/>
    <w:rsid w:val="000B6D2E"/>
    <w:rsid w:val="000C2849"/>
    <w:rsid w:val="000E76E0"/>
    <w:rsid w:val="00103830"/>
    <w:rsid w:val="0010384D"/>
    <w:rsid w:val="00113DCB"/>
    <w:rsid w:val="00120A0E"/>
    <w:rsid w:val="00126C3E"/>
    <w:rsid w:val="00137408"/>
    <w:rsid w:val="00146632"/>
    <w:rsid w:val="001550BA"/>
    <w:rsid w:val="00161D59"/>
    <w:rsid w:val="0017258E"/>
    <w:rsid w:val="0017684F"/>
    <w:rsid w:val="00184B40"/>
    <w:rsid w:val="00192173"/>
    <w:rsid w:val="001A69BB"/>
    <w:rsid w:val="001B6E19"/>
    <w:rsid w:val="001C04A1"/>
    <w:rsid w:val="001C2C2A"/>
    <w:rsid w:val="001C4FE0"/>
    <w:rsid w:val="001E2B2F"/>
    <w:rsid w:val="001F2555"/>
    <w:rsid w:val="002057C2"/>
    <w:rsid w:val="0020665B"/>
    <w:rsid w:val="00224407"/>
    <w:rsid w:val="00236852"/>
    <w:rsid w:val="00237186"/>
    <w:rsid w:val="00241AAC"/>
    <w:rsid w:val="002439DB"/>
    <w:rsid w:val="00246052"/>
    <w:rsid w:val="00247DD2"/>
    <w:rsid w:val="00250E0F"/>
    <w:rsid w:val="0025376B"/>
    <w:rsid w:val="00272070"/>
    <w:rsid w:val="002815D8"/>
    <w:rsid w:val="0028477E"/>
    <w:rsid w:val="002A601C"/>
    <w:rsid w:val="002B1D48"/>
    <w:rsid w:val="002B594C"/>
    <w:rsid w:val="002B6F81"/>
    <w:rsid w:val="002B7470"/>
    <w:rsid w:val="002D61C4"/>
    <w:rsid w:val="002F780C"/>
    <w:rsid w:val="0030715C"/>
    <w:rsid w:val="00311FE3"/>
    <w:rsid w:val="00341281"/>
    <w:rsid w:val="00346DB4"/>
    <w:rsid w:val="0035322C"/>
    <w:rsid w:val="003613C6"/>
    <w:rsid w:val="003A6380"/>
    <w:rsid w:val="003B40AC"/>
    <w:rsid w:val="003B6B13"/>
    <w:rsid w:val="003D6401"/>
    <w:rsid w:val="003E4E81"/>
    <w:rsid w:val="003E5C5E"/>
    <w:rsid w:val="003F243B"/>
    <w:rsid w:val="003F6AAB"/>
    <w:rsid w:val="00413509"/>
    <w:rsid w:val="00416A03"/>
    <w:rsid w:val="00447C8D"/>
    <w:rsid w:val="0045279C"/>
    <w:rsid w:val="00460C4A"/>
    <w:rsid w:val="00492EB9"/>
    <w:rsid w:val="00493E40"/>
    <w:rsid w:val="004A7C86"/>
    <w:rsid w:val="004B2CB5"/>
    <w:rsid w:val="004D67B0"/>
    <w:rsid w:val="004E4EE0"/>
    <w:rsid w:val="004E738A"/>
    <w:rsid w:val="005047A6"/>
    <w:rsid w:val="0051025A"/>
    <w:rsid w:val="00511B2E"/>
    <w:rsid w:val="005137BA"/>
    <w:rsid w:val="005144FD"/>
    <w:rsid w:val="00527A7D"/>
    <w:rsid w:val="00554DA8"/>
    <w:rsid w:val="005636C4"/>
    <w:rsid w:val="00570618"/>
    <w:rsid w:val="00571B13"/>
    <w:rsid w:val="00580E83"/>
    <w:rsid w:val="005B3EDB"/>
    <w:rsid w:val="005C17E5"/>
    <w:rsid w:val="005D2113"/>
    <w:rsid w:val="005F6456"/>
    <w:rsid w:val="0060657A"/>
    <w:rsid w:val="0061150E"/>
    <w:rsid w:val="00615D7B"/>
    <w:rsid w:val="00617A21"/>
    <w:rsid w:val="006351B4"/>
    <w:rsid w:val="0065182F"/>
    <w:rsid w:val="0067108E"/>
    <w:rsid w:val="00675402"/>
    <w:rsid w:val="00683ACD"/>
    <w:rsid w:val="006C6113"/>
    <w:rsid w:val="006D1B94"/>
    <w:rsid w:val="006D3657"/>
    <w:rsid w:val="006D3CF6"/>
    <w:rsid w:val="006D693F"/>
    <w:rsid w:val="00702537"/>
    <w:rsid w:val="00744AB3"/>
    <w:rsid w:val="00746EA5"/>
    <w:rsid w:val="007517D2"/>
    <w:rsid w:val="0076102B"/>
    <w:rsid w:val="007A163E"/>
    <w:rsid w:val="007A5404"/>
    <w:rsid w:val="007A6287"/>
    <w:rsid w:val="007B29AC"/>
    <w:rsid w:val="007E37F1"/>
    <w:rsid w:val="007F4CC9"/>
    <w:rsid w:val="00807A64"/>
    <w:rsid w:val="008133FF"/>
    <w:rsid w:val="00824278"/>
    <w:rsid w:val="008258F0"/>
    <w:rsid w:val="008466FA"/>
    <w:rsid w:val="00852572"/>
    <w:rsid w:val="00854605"/>
    <w:rsid w:val="0086358C"/>
    <w:rsid w:val="008676F8"/>
    <w:rsid w:val="008810A1"/>
    <w:rsid w:val="00886D8B"/>
    <w:rsid w:val="00892331"/>
    <w:rsid w:val="00893235"/>
    <w:rsid w:val="00895505"/>
    <w:rsid w:val="008B15C3"/>
    <w:rsid w:val="008B42CC"/>
    <w:rsid w:val="008B7CF9"/>
    <w:rsid w:val="008D22C2"/>
    <w:rsid w:val="008E5ADD"/>
    <w:rsid w:val="008F4561"/>
    <w:rsid w:val="00927BC6"/>
    <w:rsid w:val="0094385A"/>
    <w:rsid w:val="009460C1"/>
    <w:rsid w:val="00961FE4"/>
    <w:rsid w:val="0097424E"/>
    <w:rsid w:val="00980D9D"/>
    <w:rsid w:val="00982B16"/>
    <w:rsid w:val="00997A07"/>
    <w:rsid w:val="009B0C3E"/>
    <w:rsid w:val="009C1027"/>
    <w:rsid w:val="009E446A"/>
    <w:rsid w:val="009F1B04"/>
    <w:rsid w:val="009F212E"/>
    <w:rsid w:val="009F760C"/>
    <w:rsid w:val="00A07486"/>
    <w:rsid w:val="00A10488"/>
    <w:rsid w:val="00A40B48"/>
    <w:rsid w:val="00A41644"/>
    <w:rsid w:val="00A477EA"/>
    <w:rsid w:val="00A56A30"/>
    <w:rsid w:val="00A603A8"/>
    <w:rsid w:val="00A62CFD"/>
    <w:rsid w:val="00A66BC5"/>
    <w:rsid w:val="00AB3EAA"/>
    <w:rsid w:val="00AB518A"/>
    <w:rsid w:val="00AD5B19"/>
    <w:rsid w:val="00AE238E"/>
    <w:rsid w:val="00AF3802"/>
    <w:rsid w:val="00B13606"/>
    <w:rsid w:val="00B143BF"/>
    <w:rsid w:val="00B202D1"/>
    <w:rsid w:val="00B27227"/>
    <w:rsid w:val="00B3205A"/>
    <w:rsid w:val="00B661A2"/>
    <w:rsid w:val="00BA65F1"/>
    <w:rsid w:val="00BD7CF1"/>
    <w:rsid w:val="00C17B70"/>
    <w:rsid w:val="00C20DFE"/>
    <w:rsid w:val="00C2407F"/>
    <w:rsid w:val="00C24BE7"/>
    <w:rsid w:val="00C40668"/>
    <w:rsid w:val="00C42C00"/>
    <w:rsid w:val="00C637EE"/>
    <w:rsid w:val="00C77DEA"/>
    <w:rsid w:val="00C818B3"/>
    <w:rsid w:val="00CA30DC"/>
    <w:rsid w:val="00CB16BF"/>
    <w:rsid w:val="00CC79F7"/>
    <w:rsid w:val="00CE4FEB"/>
    <w:rsid w:val="00D00BAE"/>
    <w:rsid w:val="00D02786"/>
    <w:rsid w:val="00D04569"/>
    <w:rsid w:val="00D04B54"/>
    <w:rsid w:val="00D10255"/>
    <w:rsid w:val="00D10DCC"/>
    <w:rsid w:val="00D163D5"/>
    <w:rsid w:val="00D24973"/>
    <w:rsid w:val="00D32C40"/>
    <w:rsid w:val="00D4756D"/>
    <w:rsid w:val="00D57C35"/>
    <w:rsid w:val="00D62989"/>
    <w:rsid w:val="00D66D93"/>
    <w:rsid w:val="00D71B3B"/>
    <w:rsid w:val="00D83773"/>
    <w:rsid w:val="00DA69E7"/>
    <w:rsid w:val="00DB0800"/>
    <w:rsid w:val="00DB2F5E"/>
    <w:rsid w:val="00DB35CA"/>
    <w:rsid w:val="00DC5FCD"/>
    <w:rsid w:val="00DD3190"/>
    <w:rsid w:val="00DD3A7A"/>
    <w:rsid w:val="00DF61C0"/>
    <w:rsid w:val="00DF6F42"/>
    <w:rsid w:val="00E02047"/>
    <w:rsid w:val="00E14391"/>
    <w:rsid w:val="00E25B51"/>
    <w:rsid w:val="00E34EF5"/>
    <w:rsid w:val="00E416F8"/>
    <w:rsid w:val="00E7377E"/>
    <w:rsid w:val="00E90675"/>
    <w:rsid w:val="00EB5376"/>
    <w:rsid w:val="00EB7C8A"/>
    <w:rsid w:val="00ED7EAF"/>
    <w:rsid w:val="00EF0FC5"/>
    <w:rsid w:val="00F05977"/>
    <w:rsid w:val="00F16AAE"/>
    <w:rsid w:val="00F47167"/>
    <w:rsid w:val="00F5502C"/>
    <w:rsid w:val="00F60524"/>
    <w:rsid w:val="00F60DD7"/>
    <w:rsid w:val="00F63435"/>
    <w:rsid w:val="00F66C47"/>
    <w:rsid w:val="00F9468B"/>
    <w:rsid w:val="00F97F36"/>
    <w:rsid w:val="00FA06D8"/>
    <w:rsid w:val="00FA499C"/>
    <w:rsid w:val="00FC37C4"/>
    <w:rsid w:val="00FC6908"/>
    <w:rsid w:val="00FD201F"/>
    <w:rsid w:val="00FD7E9C"/>
    <w:rsid w:val="00FE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7D40654"/>
  <w15:docId w15:val="{72C9FF51-FAC2-420C-B133-618346761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F760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A7C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7C86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07070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7070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7070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070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0704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761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102B"/>
  </w:style>
  <w:style w:type="paragraph" w:styleId="Piedepgina">
    <w:name w:val="footer"/>
    <w:basedOn w:val="Normal"/>
    <w:link w:val="PiedepginaCar"/>
    <w:uiPriority w:val="99"/>
    <w:unhideWhenUsed/>
    <w:rsid w:val="00761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102B"/>
  </w:style>
  <w:style w:type="paragraph" w:styleId="Sinespaciado">
    <w:name w:val="No Spacing"/>
    <w:uiPriority w:val="1"/>
    <w:qFormat/>
    <w:rsid w:val="00AB51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chart" Target="charts/chart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rosario\Desktop\Nuevo%20Hoja%20de%20c&#225;lculo%20de%20Microsoft%20Exce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delossantos\Downloads\excel%20actividade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DO" b="1"/>
              <a:t>Cumplimiento</a:t>
            </a:r>
            <a:r>
              <a:rPr lang="es-DO" b="1" baseline="0"/>
              <a:t> del Segundo Trimestre del Poa 2024</a:t>
            </a:r>
            <a:endParaRPr lang="es-DO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DO"/>
        </a:p>
      </c:txPr>
    </c:title>
    <c:autoTitleDeleted val="0"/>
    <c:plotArea>
      <c:layout>
        <c:manualLayout>
          <c:layoutTarget val="inner"/>
          <c:xMode val="edge"/>
          <c:yMode val="edge"/>
          <c:x val="0.10980314960629919"/>
          <c:y val="0.24115740740740746"/>
          <c:w val="0.89019685039370078"/>
          <c:h val="0.6149843248760571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Hoja1!$C$32</c:f>
              <c:strCache>
                <c:ptCount val="1"/>
                <c:pt idx="0">
                  <c:v>Actividades programadas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Hoja1!$B$33:$B$40</c:f>
              <c:strCache>
                <c:ptCount val="8"/>
                <c:pt idx="1">
                  <c:v>ABRIL</c:v>
                </c:pt>
                <c:pt idx="3">
                  <c:v>MAYO</c:v>
                </c:pt>
                <c:pt idx="5">
                  <c:v>JUNIO</c:v>
                </c:pt>
                <c:pt idx="7">
                  <c:v>TOTAL </c:v>
                </c:pt>
              </c:strCache>
            </c:strRef>
          </c:cat>
          <c:val>
            <c:numRef>
              <c:f>Hoja1!$C$33:$C$40</c:f>
              <c:numCache>
                <c:formatCode>General</c:formatCode>
                <c:ptCount val="8"/>
                <c:pt idx="1">
                  <c:v>44</c:v>
                </c:pt>
                <c:pt idx="3">
                  <c:v>42</c:v>
                </c:pt>
                <c:pt idx="5">
                  <c:v>83</c:v>
                </c:pt>
                <c:pt idx="7">
                  <c:v>171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43D-4A33-80DE-93457C178D36}"/>
            </c:ext>
          </c:extLst>
        </c:ser>
        <c:ser>
          <c:idx val="1"/>
          <c:order val="1"/>
          <c:tx>
            <c:strRef>
              <c:f>Hoja1!$D$32</c:f>
              <c:strCache>
                <c:ptCount val="1"/>
                <c:pt idx="0">
                  <c:v>Actividades ejecutadas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Hoja1!$B$33:$B$40</c:f>
              <c:strCache>
                <c:ptCount val="8"/>
                <c:pt idx="1">
                  <c:v>ABRIL</c:v>
                </c:pt>
                <c:pt idx="3">
                  <c:v>MAYO</c:v>
                </c:pt>
                <c:pt idx="5">
                  <c:v>JUNIO</c:v>
                </c:pt>
                <c:pt idx="7">
                  <c:v>TOTAL </c:v>
                </c:pt>
              </c:strCache>
            </c:strRef>
          </c:cat>
          <c:val>
            <c:numRef>
              <c:f>Hoja1!$D$33:$D$40</c:f>
              <c:numCache>
                <c:formatCode>General</c:formatCode>
                <c:ptCount val="8"/>
                <c:pt idx="1">
                  <c:v>41</c:v>
                </c:pt>
                <c:pt idx="3">
                  <c:v>38</c:v>
                </c:pt>
                <c:pt idx="5">
                  <c:v>74</c:v>
                </c:pt>
                <c:pt idx="7">
                  <c:v>153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43D-4A33-80DE-93457C178D36}"/>
            </c:ext>
          </c:extLst>
        </c:ser>
        <c:ser>
          <c:idx val="2"/>
          <c:order val="2"/>
          <c:tx>
            <c:strRef>
              <c:f>Hoja1!$E$32</c:f>
              <c:strCache>
                <c:ptCount val="1"/>
                <c:pt idx="0">
                  <c:v>Actividades Reprogramadas 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Hoja1!$B$33:$B$40</c:f>
              <c:strCache>
                <c:ptCount val="8"/>
                <c:pt idx="1">
                  <c:v>ABRIL</c:v>
                </c:pt>
                <c:pt idx="3">
                  <c:v>MAYO</c:v>
                </c:pt>
                <c:pt idx="5">
                  <c:v>JUNIO</c:v>
                </c:pt>
                <c:pt idx="7">
                  <c:v>TOTAL </c:v>
                </c:pt>
              </c:strCache>
            </c:strRef>
          </c:cat>
          <c:val>
            <c:numRef>
              <c:f>Hoja1!$E$33:$E$40</c:f>
              <c:numCache>
                <c:formatCode>General</c:formatCode>
                <c:ptCount val="8"/>
                <c:pt idx="1">
                  <c:v>1</c:v>
                </c:pt>
                <c:pt idx="3">
                  <c:v>2</c:v>
                </c:pt>
                <c:pt idx="5">
                  <c:v>3</c:v>
                </c:pt>
                <c:pt idx="7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43D-4A33-80DE-93457C178D3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1965498240"/>
        <c:axId val="-1965493344"/>
      </c:barChart>
      <c:catAx>
        <c:axId val="-19654982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-1965493344"/>
        <c:crosses val="autoZero"/>
        <c:auto val="1"/>
        <c:lblAlgn val="ctr"/>
        <c:lblOffset val="100"/>
        <c:noMultiLvlLbl val="0"/>
      </c:catAx>
      <c:valAx>
        <c:axId val="-19654933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-19654982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Porcentaje del</a:t>
            </a:r>
            <a:r>
              <a:rPr lang="en-US" baseline="0"/>
              <a:t> </a:t>
            </a:r>
            <a:r>
              <a:rPr lang="en-US"/>
              <a:t> Trimestre</a:t>
            </a:r>
            <a:r>
              <a:rPr lang="en-US" baseline="0"/>
              <a:t> </a:t>
            </a:r>
            <a:r>
              <a:rPr lang="en-US"/>
              <a:t> Abril - Junio POA 2024</a:t>
            </a:r>
          </a:p>
        </c:rich>
      </c:tx>
      <c:layout>
        <c:manualLayout>
          <c:xMode val="edge"/>
          <c:yMode val="edge"/>
          <c:x val="0.12554323443133622"/>
          <c:y val="3.8707819750379304E-3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15"/>
      <c:rotY val="20"/>
      <c:rAngAx val="0"/>
    </c:view3D>
    <c:floor>
      <c:thickness val="0"/>
    </c:floor>
    <c:sideWall>
      <c:thickness val="0"/>
      <c:spPr>
        <a:noFill/>
        <a:ln>
          <a:noFill/>
        </a:ln>
        <a:effectLst/>
      </c:spPr>
    </c:sideWall>
    <c:backWall>
      <c:thickness val="0"/>
      <c:spPr>
        <a:noFill/>
        <a:ln>
          <a:noFill/>
        </a:ln>
        <a:effectLst/>
      </c:spPr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dPt>
            <c:idx val="0"/>
            <c:invertIfNegative val="0"/>
            <c:bubble3D val="0"/>
            <c:spPr>
              <a:solidFill>
                <a:schemeClr val="accent1">
                  <a:shade val="76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AB1-4B71-8C0B-89CB97AAF52D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1">
                  <a:tint val="77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AB1-4B71-8C0B-89CB97AAF52D}"/>
              </c:ext>
            </c:extLst>
          </c:dPt>
          <c:dLbls>
            <c:dLbl>
              <c:idx val="0"/>
              <c:layout>
                <c:manualLayout>
                  <c:x val="-3.6327638975923855E-7"/>
                  <c:y val="-3.057200128464949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90%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BAB1-4B71-8C0B-89CB97AAF52D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1521764796701451E-2"/>
                  <c:y val="-9.521495619326092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AB1-4B71-8C0B-89CB97AAF52D}"/>
                </c:ext>
                <c:ext xmlns:c15="http://schemas.microsoft.com/office/drawing/2012/chart" uri="{CE6537A1-D6FC-4f65-9D91-7224C49458BB}"/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Sheet2!$C$49:$C$50</c:f>
              <c:strCache>
                <c:ptCount val="2"/>
                <c:pt idx="0">
                  <c:v>Actividades Realizadas</c:v>
                </c:pt>
                <c:pt idx="1">
                  <c:v>Actividades No Realizadas</c:v>
                </c:pt>
              </c:strCache>
            </c:strRef>
          </c:cat>
          <c:val>
            <c:numRef>
              <c:f>Sheet2!$D$49:$D$50</c:f>
              <c:numCache>
                <c:formatCode>0.00%</c:formatCode>
                <c:ptCount val="2"/>
                <c:pt idx="0">
                  <c:v>0.93065693430656937</c:v>
                </c:pt>
                <c:pt idx="1">
                  <c:v>6.9343065693430656E-2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BAB1-4B71-8C0B-89CB97AAF5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shape val="box"/>
        <c:axId val="-2056952560"/>
        <c:axId val="-2056948208"/>
        <c:axId val="0"/>
      </c:bar3DChart>
      <c:catAx>
        <c:axId val="-20569525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-2056948208"/>
        <c:crosses val="autoZero"/>
        <c:auto val="1"/>
        <c:lblAlgn val="ctr"/>
        <c:lblOffset val="100"/>
        <c:noMultiLvlLbl val="0"/>
      </c:catAx>
      <c:valAx>
        <c:axId val="-2056948208"/>
        <c:scaling>
          <c:orientation val="minMax"/>
        </c:scaling>
        <c:delete val="1"/>
        <c:axPos val="l"/>
        <c:majorGridlines/>
        <c:numFmt formatCode="0.00%" sourceLinked="1"/>
        <c:majorTickMark val="out"/>
        <c:minorTickMark val="none"/>
        <c:tickLblPos val="nextTo"/>
        <c:crossAx val="-2056952560"/>
        <c:crosses val="autoZero"/>
        <c:crossBetween val="between"/>
      </c:valAx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C514F-0B86-4B97-BBE5-4125AFB5C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481</Words>
  <Characters>2647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Isoderlin Rosario</dc:creator>
  <cp:lastModifiedBy>Licda. Nivia del Orbe</cp:lastModifiedBy>
  <cp:revision>2</cp:revision>
  <cp:lastPrinted>2024-07-12T18:07:00Z</cp:lastPrinted>
  <dcterms:created xsi:type="dcterms:W3CDTF">2024-07-12T18:08:00Z</dcterms:created>
  <dcterms:modified xsi:type="dcterms:W3CDTF">2024-07-12T18:08:00Z</dcterms:modified>
</cp:coreProperties>
</file>