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C71D3" w14:textId="77777777" w:rsidR="007A6434" w:rsidRPr="008029B0" w:rsidRDefault="007A6434" w:rsidP="00685961">
      <w:pPr>
        <w:spacing w:after="0" w:line="240" w:lineRule="auto"/>
        <w:jc w:val="both"/>
        <w:rPr>
          <w:rFonts w:ascii="Verdana" w:eastAsia="Times New Roman" w:hAnsi="Verdana" w:cs="Arial"/>
          <w:lang w:val="es-MX" w:eastAsia="es-ES"/>
        </w:rPr>
      </w:pPr>
    </w:p>
    <w:tbl>
      <w:tblPr>
        <w:tblW w:w="9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2391"/>
        <w:gridCol w:w="532"/>
      </w:tblGrid>
      <w:tr w:rsidR="00B255EA" w:rsidRPr="00B255EA" w14:paraId="321439F2" w14:textId="77777777" w:rsidTr="00B255EA">
        <w:trPr>
          <w:trHeight w:val="210"/>
        </w:trPr>
        <w:tc>
          <w:tcPr>
            <w:tcW w:w="9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1B41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HOSPITAL DR. VINICIO CALVENTI</w:t>
            </w:r>
          </w:p>
        </w:tc>
      </w:tr>
      <w:tr w:rsidR="00B255EA" w:rsidRPr="00B255EA" w14:paraId="0CA6EEE7" w14:textId="77777777" w:rsidTr="00B255EA">
        <w:trPr>
          <w:trHeight w:val="210"/>
        </w:trPr>
        <w:tc>
          <w:tcPr>
            <w:tcW w:w="9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CEA2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Estado de Situación Financiera</w:t>
            </w:r>
          </w:p>
        </w:tc>
      </w:tr>
      <w:tr w:rsidR="00B255EA" w:rsidRPr="00B255EA" w14:paraId="3F80E638" w14:textId="77777777" w:rsidTr="00B255EA">
        <w:trPr>
          <w:trHeight w:val="210"/>
        </w:trPr>
        <w:tc>
          <w:tcPr>
            <w:tcW w:w="9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C36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DO"/>
              </w:rPr>
              <w:t>Del ejercicio terminado al 31 de Enero-Junio de 2022</w:t>
            </w:r>
          </w:p>
        </w:tc>
      </w:tr>
      <w:tr w:rsidR="00B255EA" w:rsidRPr="00B255EA" w14:paraId="37304DB3" w14:textId="77777777" w:rsidTr="00B255EA">
        <w:trPr>
          <w:trHeight w:val="210"/>
        </w:trPr>
        <w:tc>
          <w:tcPr>
            <w:tcW w:w="9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C00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(Valores en RD$)</w:t>
            </w:r>
          </w:p>
        </w:tc>
      </w:tr>
      <w:tr w:rsidR="00B255EA" w:rsidRPr="00B255EA" w14:paraId="586329AC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8E7D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2FA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A04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0FCD4A5A" w14:textId="77777777" w:rsidTr="00B255EA">
        <w:trPr>
          <w:trHeight w:val="17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28FD0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00B7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2022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6AE3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1368D144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27E6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Activos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8E28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41B6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324122B7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0D1A1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Activos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E29B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3B56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28DC95B8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A378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Efectivo y equivalente de efectivo (Notas 7)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F607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87,909,021.49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56A9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05C2A15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854B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Cuenta por cobrar a corto plazo (Notas 10)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52BC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21,683,749.87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AA86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32E12673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2A3F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Inventarios (Nota 11)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85E7E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28,231,888.39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FD0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009FB59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DE00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Otros activos corrientes (Nota 13)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D5FC4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                  -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E421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27AD9C4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4F443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Total activos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627D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137,824,659.75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E4AEF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158B883E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0C88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899B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4F518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1974614A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62EE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Activos no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04FA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AD5C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661DD98E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1692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Propiedad, planta y equipo neto (Nota 18)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ABD7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8,075,594.28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037E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46CD4B58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1CB7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Activos intangibles (Nota 19)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A6330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BDF96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74B5330D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3E3E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Otros activos no financieros (Nota 20)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0B11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458,999,999.70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737D2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00E89D04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469AA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Total activos no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86FC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467,075,593.98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3E6C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763BC8DF" w14:textId="77777777" w:rsidTr="00B255EA">
        <w:trPr>
          <w:trHeight w:val="12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4584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D974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304D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53ACF782" w14:textId="77777777" w:rsidTr="00B255EA">
        <w:trPr>
          <w:trHeight w:val="221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F71D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Total activos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360727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604,900,253.73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2122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7B1DAEBB" w14:textId="77777777" w:rsidTr="00B255EA">
        <w:trPr>
          <w:trHeight w:val="221"/>
        </w:trPr>
        <w:tc>
          <w:tcPr>
            <w:tcW w:w="6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0E1E" w14:textId="77777777" w:rsidR="00B255EA" w:rsidRPr="00B255EA" w:rsidRDefault="00B255EA" w:rsidP="00B255E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Pasivos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7135" w14:textId="77777777" w:rsidR="00B255EA" w:rsidRPr="00B255EA" w:rsidRDefault="00B255EA" w:rsidP="00B255E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F610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1722BF6A" w14:textId="77777777" w:rsidTr="00B255EA">
        <w:trPr>
          <w:trHeight w:val="210"/>
        </w:trPr>
        <w:tc>
          <w:tcPr>
            <w:tcW w:w="6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543EE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BCF02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17FDC" w14:textId="77777777" w:rsidR="00B255EA" w:rsidRPr="00B255EA" w:rsidRDefault="00B255EA" w:rsidP="00B25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66E1982C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0A98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Sobregiro bancario (Nota 21)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12ED5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                  -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4B0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6BF9FAE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AC25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Cuentas por pagar a corto plazo (Nota 22)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F151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475,403,508.61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D7D3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78DEB5FF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5749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Retenciones y acumulaciones por pagar (Nota 25)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38BB9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5,051,519.80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409F4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4A8BAA1C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E81B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Beneficios a empleados a corto plazo (Nota 27)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D2002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20,204,314.82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E284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7F93A14A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CAF0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Otros pasivos corrientes (Nota 29)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B4010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                  -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58EC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6E556914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F7FC7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Total pasivos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E4B6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500,659,343.23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F7C7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62220F0C" w14:textId="77777777" w:rsidTr="00B255EA">
        <w:trPr>
          <w:trHeight w:val="1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11A9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61BA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0F48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5306A78D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330C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Pasivos no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B3E96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B132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23A5345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6BBA4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Otros pasivos no corrientes (Nota 35)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9603D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                  -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DDFF2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7CED4692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49C09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Total pasivos no corrientes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B6DF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                      -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6C4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339CE8EE" w14:textId="77777777" w:rsidTr="00B255EA">
        <w:trPr>
          <w:trHeight w:val="14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3A43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CF37C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990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60876D2D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B333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Total pasivos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782F9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500,659,343.23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3CF6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512969A2" w14:textId="77777777" w:rsidTr="00B255EA">
        <w:trPr>
          <w:trHeight w:val="12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3FF3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16A1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1805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18441723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4265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Activos Netos/Patrimonio (Notas 18 y 36)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DEEAA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BEA8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5083CB4F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66F8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Capital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F5FD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184,882,748.00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9FBC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1FF6BEB7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71A2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Resultados positivos (ahorro)/negativo (desahorro)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4F30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-       80,641,837.50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9751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401F5976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4679" w14:textId="77777777" w:rsidR="00B255EA" w:rsidRPr="00B255EA" w:rsidRDefault="00B255EA" w:rsidP="00B255E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>Resultado acumulado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818C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  <w:t xml:space="preserve">                            -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BFC9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4D48E58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7DCBC" w14:textId="77777777" w:rsidR="00B255EA" w:rsidRPr="00B255EA" w:rsidRDefault="00B255EA" w:rsidP="00B255E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Patrimonio Neto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DC1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     104,240,910.50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E069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</w:p>
        </w:tc>
      </w:tr>
      <w:tr w:rsidR="00B255EA" w:rsidRPr="00B255EA" w14:paraId="3F247BC1" w14:textId="77777777" w:rsidTr="00B255EA">
        <w:trPr>
          <w:trHeight w:val="241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32AD" w14:textId="1D70940C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Total Activos Netos/Patrimonio </w:t>
            </w:r>
            <w:r w:rsidR="00E15E1C"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>más</w:t>
            </w:r>
            <w:bookmarkStart w:id="0" w:name="_GoBack"/>
            <w:bookmarkEnd w:id="0"/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es-DO"/>
              </w:rPr>
              <w:t xml:space="preserve"> Pasivos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9BBCA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u w:val="double"/>
                <w:lang w:eastAsia="es-DO"/>
              </w:rPr>
            </w:pPr>
            <w:r w:rsidRPr="00B255E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u w:val="double"/>
                <w:lang w:eastAsia="es-DO"/>
              </w:rPr>
              <w:t xml:space="preserve">      604,900,253.73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FCEB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u w:val="double"/>
                <w:lang w:eastAsia="es-DO"/>
              </w:rPr>
            </w:pPr>
          </w:p>
        </w:tc>
      </w:tr>
      <w:tr w:rsidR="00B255EA" w:rsidRPr="00B255EA" w14:paraId="73944A65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7C08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2A0D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2B56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72E6378A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01D3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BC52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3FE6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  <w:tr w:rsidR="00B255EA" w:rsidRPr="00B255EA" w14:paraId="5ADD0DA7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2EF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_______________________________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AA096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F5216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 </w:t>
            </w:r>
          </w:p>
        </w:tc>
      </w:tr>
      <w:tr w:rsidR="00B255EA" w:rsidRPr="00B255EA" w14:paraId="0110038A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9C94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          Licda. </w:t>
            </w:r>
            <w:proofErr w:type="spellStart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Hilma</w:t>
            </w:r>
            <w:proofErr w:type="spellEnd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proofErr w:type="spellStart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Massiel</w:t>
            </w:r>
            <w:proofErr w:type="spellEnd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Peña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BC98" w14:textId="77777777" w:rsidR="00B255EA" w:rsidRPr="00B255EA" w:rsidRDefault="00B255EA" w:rsidP="00B25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Lic. </w:t>
            </w:r>
            <w:proofErr w:type="spellStart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Joicker</w:t>
            </w:r>
            <w:proofErr w:type="spellEnd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Terrero</w:t>
            </w:r>
          </w:p>
        </w:tc>
      </w:tr>
      <w:tr w:rsidR="00B255EA" w:rsidRPr="00B255EA" w14:paraId="417B9D30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352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        Sub-</w:t>
            </w:r>
            <w:proofErr w:type="spellStart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Driectora</w:t>
            </w:r>
            <w:proofErr w:type="spellEnd"/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 xml:space="preserve"> Financiera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D7DA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B255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Encargado de Contabilidad</w:t>
            </w:r>
          </w:p>
        </w:tc>
      </w:tr>
      <w:tr w:rsidR="00B255EA" w:rsidRPr="00B255EA" w14:paraId="35659D06" w14:textId="77777777" w:rsidTr="00B255EA">
        <w:trPr>
          <w:trHeight w:val="210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0FDB" w14:textId="77777777" w:rsidR="00B255EA" w:rsidRPr="00B255EA" w:rsidRDefault="00B255EA" w:rsidP="00B25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2119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7C13" w14:textId="77777777" w:rsidR="00B255EA" w:rsidRPr="00B255EA" w:rsidRDefault="00B255EA" w:rsidP="00B2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DO"/>
              </w:rPr>
            </w:pPr>
          </w:p>
        </w:tc>
      </w:tr>
    </w:tbl>
    <w:p w14:paraId="05F6029C" w14:textId="4C82AB02" w:rsidR="008A2CAD" w:rsidRPr="008029B0" w:rsidRDefault="008A2CAD" w:rsidP="008029B0">
      <w:pPr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</w:p>
    <w:sectPr w:rsidR="008A2CAD" w:rsidRPr="008029B0" w:rsidSect="001D6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6F123" w14:textId="77777777" w:rsidR="00F015B3" w:rsidRDefault="00F015B3" w:rsidP="00C06B3D">
      <w:pPr>
        <w:spacing w:after="0" w:line="240" w:lineRule="auto"/>
      </w:pPr>
      <w:r>
        <w:separator/>
      </w:r>
    </w:p>
  </w:endnote>
  <w:endnote w:type="continuationSeparator" w:id="0">
    <w:p w14:paraId="73B84566" w14:textId="77777777" w:rsidR="00F015B3" w:rsidRDefault="00F015B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CDCA2" w14:textId="77777777" w:rsidR="00F001EA" w:rsidRDefault="00F001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FE13" w14:textId="6DE0C601" w:rsidR="00A47643" w:rsidRPr="00A47643" w:rsidRDefault="001E145F" w:rsidP="00A47643">
    <w:pPr>
      <w:tabs>
        <w:tab w:val="center" w:pos="4252"/>
        <w:tab w:val="right" w:pos="8504"/>
      </w:tabs>
      <w:jc w:val="center"/>
      <w:rPr>
        <w:b/>
        <w:color w:val="1F497D" w:themeColor="text2"/>
        <w:sz w:val="20"/>
        <w:szCs w:val="20"/>
        <w:lang w:val="es-ES"/>
      </w:rPr>
    </w:pPr>
    <w:r w:rsidRPr="00A47643">
      <w:rPr>
        <w:b/>
        <w:noProof/>
        <w:color w:val="1F497D" w:themeColor="text2"/>
        <w:sz w:val="20"/>
        <w:szCs w:val="20"/>
        <w:lang w:eastAsia="es-DO"/>
      </w:rPr>
      <w:drawing>
        <wp:anchor distT="0" distB="0" distL="114300" distR="114300" simplePos="0" relativeHeight="251656704" behindDoc="0" locked="0" layoutInCell="1" allowOverlap="1" wp14:anchorId="46D424B1" wp14:editId="421F9B98">
          <wp:simplePos x="0" y="0"/>
          <wp:positionH relativeFrom="page">
            <wp:align>right</wp:align>
          </wp:positionH>
          <wp:positionV relativeFrom="paragraph">
            <wp:posOffset>-727710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643" w:rsidRPr="00A47643">
      <w:rPr>
        <w:b/>
        <w:color w:val="1F497D" w:themeColor="text2"/>
        <w:sz w:val="20"/>
        <w:szCs w:val="20"/>
        <w:lang w:val="es-ES"/>
      </w:rPr>
      <w:t xml:space="preserve"> La Unión, Los </w:t>
    </w:r>
    <w:proofErr w:type="spellStart"/>
    <w:r w:rsidR="00A47643" w:rsidRPr="00A47643">
      <w:rPr>
        <w:b/>
        <w:color w:val="1F497D" w:themeColor="text2"/>
        <w:sz w:val="20"/>
        <w:szCs w:val="20"/>
        <w:lang w:val="es-ES"/>
      </w:rPr>
      <w:t>Alcarrizos</w:t>
    </w:r>
    <w:proofErr w:type="spellEnd"/>
    <w:r w:rsidR="00A47643" w:rsidRPr="00A47643">
      <w:rPr>
        <w:b/>
        <w:color w:val="1F497D" w:themeColor="text2"/>
        <w:sz w:val="20"/>
        <w:szCs w:val="20"/>
        <w:lang w:val="es-ES"/>
      </w:rPr>
      <w:t>, Santo Domingo Oeste R.D. Tel</w:t>
    </w:r>
    <w:r w:rsidR="00F001EA">
      <w:rPr>
        <w:b/>
        <w:color w:val="1F497D" w:themeColor="text2"/>
        <w:sz w:val="20"/>
        <w:szCs w:val="20"/>
        <w:lang w:val="es-ES"/>
      </w:rPr>
      <w:t>.:</w:t>
    </w:r>
    <w:r w:rsidR="00A47643" w:rsidRPr="00A47643">
      <w:rPr>
        <w:b/>
        <w:color w:val="1F497D" w:themeColor="text2"/>
        <w:sz w:val="20"/>
        <w:szCs w:val="20"/>
        <w:lang w:val="es-ES"/>
      </w:rPr>
      <w:t xml:space="preserve"> 809-616-3965 </w:t>
    </w:r>
    <w:r w:rsidR="00F001EA">
      <w:rPr>
        <w:b/>
        <w:color w:val="1F497D" w:themeColor="text2"/>
        <w:sz w:val="20"/>
        <w:szCs w:val="20"/>
        <w:lang w:val="es-ES"/>
      </w:rPr>
      <w:br/>
    </w:r>
    <w:hyperlink r:id="rId2" w:history="1">
      <w:r w:rsidR="00A47643" w:rsidRPr="00A47643">
        <w:rPr>
          <w:b/>
          <w:color w:val="1F497D" w:themeColor="text2"/>
          <w:sz w:val="20"/>
          <w:szCs w:val="20"/>
          <w:u w:val="single"/>
          <w:lang w:val="es-ES"/>
        </w:rPr>
        <w:t>direccion@hospitalcalventi.gob.do</w:t>
      </w:r>
    </w:hyperlink>
    <w:r w:rsidR="00A47643" w:rsidRPr="00A47643">
      <w:rPr>
        <w:b/>
        <w:color w:val="1F497D" w:themeColor="text2"/>
        <w:sz w:val="20"/>
        <w:szCs w:val="20"/>
        <w:lang w:val="es-ES"/>
      </w:rPr>
      <w:t xml:space="preserve"> RNC: 430043419</w:t>
    </w:r>
  </w:p>
  <w:p w14:paraId="0E0D3A5A" w14:textId="6EC94567" w:rsidR="001E145F" w:rsidRPr="00A47643" w:rsidRDefault="001E145F" w:rsidP="001E145F">
    <w:pPr>
      <w:pStyle w:val="Piedepgina"/>
      <w:rPr>
        <w:b/>
        <w:noProof/>
        <w:color w:val="1F497D" w:themeColor="text2"/>
        <w:sz w:val="20"/>
        <w:szCs w:val="20"/>
        <w:lang w:val="es-DO"/>
      </w:rPr>
    </w:pPr>
  </w:p>
  <w:p w14:paraId="75E19974" w14:textId="77777777" w:rsidR="00736CB7" w:rsidRPr="00736CB7" w:rsidRDefault="00736CB7" w:rsidP="001E145F">
    <w:pPr>
      <w:rPr>
        <w:b/>
        <w:color w:val="1F497D" w:themeColor="text2"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4DDE4" w14:textId="77777777" w:rsidR="00F001EA" w:rsidRDefault="00F001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492F8" w14:textId="77777777" w:rsidR="00F015B3" w:rsidRDefault="00F015B3" w:rsidP="00C06B3D">
      <w:pPr>
        <w:spacing w:after="0" w:line="240" w:lineRule="auto"/>
      </w:pPr>
      <w:r>
        <w:separator/>
      </w:r>
    </w:p>
  </w:footnote>
  <w:footnote w:type="continuationSeparator" w:id="0">
    <w:p w14:paraId="0B084AE4" w14:textId="77777777" w:rsidR="00F015B3" w:rsidRDefault="00F015B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EB0E" w14:textId="77777777" w:rsidR="00F001EA" w:rsidRDefault="00F001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3791" w14:textId="09AA7E23" w:rsidR="00C06B3D" w:rsidRDefault="00C06B3D" w:rsidP="001E145F">
    <w:pPr>
      <w:pStyle w:val="Encabezado"/>
    </w:pPr>
  </w:p>
  <w:p w14:paraId="0F601716" w14:textId="7421EC30" w:rsidR="00572687" w:rsidRDefault="001778AD" w:rsidP="001E145F">
    <w:pPr>
      <w:pStyle w:val="Encabezado"/>
    </w:pPr>
    <w:r w:rsidRPr="001778AD">
      <w:rPr>
        <w:noProof/>
        <w:lang w:val="es-DO" w:eastAsia="es-DO"/>
      </w:rPr>
      <w:drawing>
        <wp:inline distT="0" distB="0" distL="0" distR="0" wp14:anchorId="2A850FC6" wp14:editId="4C77457B">
          <wp:extent cx="2590800" cy="9019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16" cy="91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E4968" w14:textId="3D3686D3" w:rsidR="008F4D89" w:rsidRPr="001E145F" w:rsidRDefault="00DE6B99" w:rsidP="001E145F">
    <w:pPr>
      <w:pStyle w:val="Encabezado"/>
    </w:pPr>
    <w:r w:rsidRPr="00164660"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36CBB48A" wp14:editId="6FDF1388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54C1" w14:textId="77777777" w:rsidR="00F001EA" w:rsidRDefault="00F001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2F4E"/>
    <w:multiLevelType w:val="hybridMultilevel"/>
    <w:tmpl w:val="B140733E"/>
    <w:lvl w:ilvl="0" w:tplc="5BF2D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62339"/>
    <w:multiLevelType w:val="hybridMultilevel"/>
    <w:tmpl w:val="AE580690"/>
    <w:lvl w:ilvl="0" w:tplc="1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5813"/>
    <w:rsid w:val="0003255F"/>
    <w:rsid w:val="00036500"/>
    <w:rsid w:val="000372A9"/>
    <w:rsid w:val="000A05FC"/>
    <w:rsid w:val="000A14D9"/>
    <w:rsid w:val="000C6AF2"/>
    <w:rsid w:val="000D3871"/>
    <w:rsid w:val="000F6AF3"/>
    <w:rsid w:val="0012009C"/>
    <w:rsid w:val="001243B1"/>
    <w:rsid w:val="001340F3"/>
    <w:rsid w:val="00163278"/>
    <w:rsid w:val="0016551D"/>
    <w:rsid w:val="001666FA"/>
    <w:rsid w:val="001778AD"/>
    <w:rsid w:val="001D6524"/>
    <w:rsid w:val="001E145F"/>
    <w:rsid w:val="002225A7"/>
    <w:rsid w:val="002348DA"/>
    <w:rsid w:val="00253C78"/>
    <w:rsid w:val="00271A1B"/>
    <w:rsid w:val="0027258C"/>
    <w:rsid w:val="00284609"/>
    <w:rsid w:val="002A25B7"/>
    <w:rsid w:val="002D7F02"/>
    <w:rsid w:val="00312A66"/>
    <w:rsid w:val="00346356"/>
    <w:rsid w:val="00387996"/>
    <w:rsid w:val="003903A8"/>
    <w:rsid w:val="003A6EF0"/>
    <w:rsid w:val="003C12C0"/>
    <w:rsid w:val="003D23D7"/>
    <w:rsid w:val="003D5688"/>
    <w:rsid w:val="00421553"/>
    <w:rsid w:val="0043520C"/>
    <w:rsid w:val="004774FE"/>
    <w:rsid w:val="004A2809"/>
    <w:rsid w:val="004C43F1"/>
    <w:rsid w:val="004C67F5"/>
    <w:rsid w:val="004D17F3"/>
    <w:rsid w:val="004F749C"/>
    <w:rsid w:val="0053562C"/>
    <w:rsid w:val="00572687"/>
    <w:rsid w:val="005B78FE"/>
    <w:rsid w:val="005D2E7D"/>
    <w:rsid w:val="005F01EB"/>
    <w:rsid w:val="005F7D75"/>
    <w:rsid w:val="0060122E"/>
    <w:rsid w:val="006248CD"/>
    <w:rsid w:val="00685961"/>
    <w:rsid w:val="006A7C39"/>
    <w:rsid w:val="006B31AF"/>
    <w:rsid w:val="006B7D30"/>
    <w:rsid w:val="006C341C"/>
    <w:rsid w:val="00703212"/>
    <w:rsid w:val="00721608"/>
    <w:rsid w:val="0073417B"/>
    <w:rsid w:val="00736CB7"/>
    <w:rsid w:val="007A6434"/>
    <w:rsid w:val="007C40F3"/>
    <w:rsid w:val="007E7F3E"/>
    <w:rsid w:val="007F61C3"/>
    <w:rsid w:val="0080105E"/>
    <w:rsid w:val="008029B0"/>
    <w:rsid w:val="00851698"/>
    <w:rsid w:val="0085529B"/>
    <w:rsid w:val="008555B4"/>
    <w:rsid w:val="008A2CAD"/>
    <w:rsid w:val="008B7E98"/>
    <w:rsid w:val="008F0860"/>
    <w:rsid w:val="008F4D89"/>
    <w:rsid w:val="009200D7"/>
    <w:rsid w:val="0092028E"/>
    <w:rsid w:val="00941F76"/>
    <w:rsid w:val="00943330"/>
    <w:rsid w:val="00954AD5"/>
    <w:rsid w:val="00970F73"/>
    <w:rsid w:val="00997D57"/>
    <w:rsid w:val="009C0BDE"/>
    <w:rsid w:val="009F00C0"/>
    <w:rsid w:val="00A12EAB"/>
    <w:rsid w:val="00A14AE2"/>
    <w:rsid w:val="00A2286A"/>
    <w:rsid w:val="00A47643"/>
    <w:rsid w:val="00A5624E"/>
    <w:rsid w:val="00A64887"/>
    <w:rsid w:val="00A9076D"/>
    <w:rsid w:val="00A914E7"/>
    <w:rsid w:val="00AC70C8"/>
    <w:rsid w:val="00AE34A0"/>
    <w:rsid w:val="00B23D36"/>
    <w:rsid w:val="00B255EA"/>
    <w:rsid w:val="00B7196B"/>
    <w:rsid w:val="00B7682A"/>
    <w:rsid w:val="00C01299"/>
    <w:rsid w:val="00C045BE"/>
    <w:rsid w:val="00C06B3D"/>
    <w:rsid w:val="00C766D9"/>
    <w:rsid w:val="00CD7217"/>
    <w:rsid w:val="00D4639B"/>
    <w:rsid w:val="00D71F95"/>
    <w:rsid w:val="00D955DB"/>
    <w:rsid w:val="00DB67D2"/>
    <w:rsid w:val="00DE6B99"/>
    <w:rsid w:val="00DF5AD1"/>
    <w:rsid w:val="00E03B1A"/>
    <w:rsid w:val="00E06354"/>
    <w:rsid w:val="00E15E1C"/>
    <w:rsid w:val="00E452BF"/>
    <w:rsid w:val="00E77082"/>
    <w:rsid w:val="00E77547"/>
    <w:rsid w:val="00E80C9F"/>
    <w:rsid w:val="00E8675D"/>
    <w:rsid w:val="00E87259"/>
    <w:rsid w:val="00EA6E02"/>
    <w:rsid w:val="00EE26C1"/>
    <w:rsid w:val="00EF6AE8"/>
    <w:rsid w:val="00F001EA"/>
    <w:rsid w:val="00F015B3"/>
    <w:rsid w:val="00F47EBA"/>
    <w:rsid w:val="00F71378"/>
    <w:rsid w:val="00F924F5"/>
    <w:rsid w:val="00FB1EC7"/>
    <w:rsid w:val="00FB66D6"/>
    <w:rsid w:val="00FD6706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3228D5F0-9646-4880-9015-D55E084F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61"/>
    <w:pPr>
      <w:spacing w:after="160" w:line="254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@hospitalcalventi.gob.d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070C-FEEB-497B-92D8-4356458F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dc:description/>
  <cp:lastModifiedBy>Nivia Del Orbe</cp:lastModifiedBy>
  <cp:revision>2</cp:revision>
  <cp:lastPrinted>2022-08-05T14:28:00Z</cp:lastPrinted>
  <dcterms:created xsi:type="dcterms:W3CDTF">2022-08-17T15:57:00Z</dcterms:created>
  <dcterms:modified xsi:type="dcterms:W3CDTF">2022-08-17T15:57:00Z</dcterms:modified>
</cp:coreProperties>
</file>